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1541" w14:textId="007725A4" w:rsidR="00DF104C" w:rsidRPr="004649EE" w:rsidRDefault="009E3C9C" w:rsidP="009A1651">
      <w:pPr>
        <w:ind w:left="360"/>
        <w:jc w:val="center"/>
        <w:rPr>
          <w:rFonts w:ascii="Trebuchet MS" w:hAnsi="Trebuchet MS" w:cs="Times New Roman"/>
          <w:b/>
          <w:bCs/>
          <w:sz w:val="32"/>
          <w:szCs w:val="32"/>
          <w:u w:val="single"/>
        </w:rPr>
      </w:pPr>
      <w:r w:rsidRPr="004649EE">
        <w:rPr>
          <w:rFonts w:ascii="Trebuchet MS" w:hAnsi="Trebuchet MS" w:cs="Times New Roman"/>
          <w:b/>
          <w:bCs/>
          <w:sz w:val="32"/>
          <w:szCs w:val="32"/>
          <w:u w:val="single"/>
        </w:rPr>
        <w:t>JVC</w:t>
      </w:r>
      <w:r w:rsidR="002470F6" w:rsidRPr="004649EE">
        <w:rPr>
          <w:rFonts w:ascii="Trebuchet MS" w:hAnsi="Trebuchet MS" w:cs="Times New Roman"/>
          <w:b/>
          <w:bCs/>
          <w:sz w:val="32"/>
          <w:szCs w:val="32"/>
          <w:u w:val="single"/>
        </w:rPr>
        <w:t xml:space="preserve"> Best Practices </w:t>
      </w:r>
      <w:r w:rsidR="00250AE2" w:rsidRPr="004649EE">
        <w:rPr>
          <w:rFonts w:ascii="Trebuchet MS" w:hAnsi="Trebuchet MS" w:cs="Times New Roman"/>
          <w:b/>
          <w:bCs/>
          <w:sz w:val="32"/>
          <w:szCs w:val="32"/>
          <w:u w:val="single"/>
        </w:rPr>
        <w:t xml:space="preserve">at TCC </w:t>
      </w:r>
      <w:r w:rsidR="002470F6" w:rsidRPr="004649EE">
        <w:rPr>
          <w:rFonts w:ascii="Trebuchet MS" w:hAnsi="Trebuchet MS" w:cs="Times New Roman"/>
          <w:b/>
          <w:bCs/>
          <w:sz w:val="32"/>
          <w:szCs w:val="32"/>
          <w:u w:val="single"/>
        </w:rPr>
        <w:t>Amid COVID-19</w:t>
      </w:r>
    </w:p>
    <w:p w14:paraId="1F3D2C17" w14:textId="3A5828AE" w:rsidR="002470F6" w:rsidRPr="009E3C9C" w:rsidRDefault="002470F6" w:rsidP="009A1651">
      <w:pPr>
        <w:ind w:left="360"/>
        <w:jc w:val="center"/>
        <w:rPr>
          <w:rFonts w:ascii="Trebuchet MS" w:hAnsi="Trebuchet MS" w:cs="Times New Roman"/>
          <w:sz w:val="20"/>
          <w:szCs w:val="20"/>
        </w:rPr>
      </w:pPr>
      <w:r w:rsidRPr="009E3C9C">
        <w:rPr>
          <w:rFonts w:ascii="Trebuchet MS" w:hAnsi="Trebuchet MS" w:cs="Times New Roman"/>
          <w:sz w:val="20"/>
          <w:szCs w:val="20"/>
        </w:rPr>
        <w:t>Update</w:t>
      </w:r>
      <w:r w:rsidR="004649EE">
        <w:rPr>
          <w:rFonts w:ascii="Trebuchet MS" w:hAnsi="Trebuchet MS" w:cs="Times New Roman"/>
          <w:sz w:val="20"/>
          <w:szCs w:val="20"/>
        </w:rPr>
        <w:t>d</w:t>
      </w:r>
      <w:r w:rsidRPr="009E3C9C">
        <w:rPr>
          <w:rFonts w:ascii="Trebuchet MS" w:hAnsi="Trebuchet MS" w:cs="Times New Roman"/>
          <w:sz w:val="20"/>
          <w:szCs w:val="20"/>
        </w:rPr>
        <w:t xml:space="preserve">:  </w:t>
      </w:r>
      <w:r w:rsidR="009E3C9C">
        <w:rPr>
          <w:rFonts w:ascii="Trebuchet MS" w:hAnsi="Trebuchet MS" w:cs="Times New Roman"/>
          <w:sz w:val="20"/>
          <w:szCs w:val="20"/>
        </w:rPr>
        <w:t>June 2</w:t>
      </w:r>
      <w:r w:rsidRPr="009E3C9C">
        <w:rPr>
          <w:rFonts w:ascii="Trebuchet MS" w:hAnsi="Trebuchet MS" w:cs="Times New Roman"/>
          <w:sz w:val="20"/>
          <w:szCs w:val="20"/>
        </w:rPr>
        <w:t>, 2020</w:t>
      </w:r>
    </w:p>
    <w:p w14:paraId="6C4BD343" w14:textId="77777777" w:rsidR="002470F6" w:rsidRPr="009E3C9C" w:rsidRDefault="002470F6" w:rsidP="009A1651">
      <w:pPr>
        <w:ind w:left="360"/>
        <w:jc w:val="center"/>
        <w:rPr>
          <w:rFonts w:ascii="Trebuchet MS" w:hAnsi="Trebuchet MS" w:cs="Times New Roman"/>
          <w:b/>
          <w:bCs/>
          <w:u w:val="single"/>
        </w:rPr>
      </w:pPr>
    </w:p>
    <w:p w14:paraId="4B20EC34" w14:textId="466C3EC7" w:rsidR="00B656DF" w:rsidRPr="009E3C9C" w:rsidRDefault="009A1651" w:rsidP="009E3C9C">
      <w:pPr>
        <w:autoSpaceDE w:val="0"/>
        <w:autoSpaceDN w:val="0"/>
        <w:adjustRightInd w:val="0"/>
        <w:jc w:val="center"/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 xml:space="preserve">The purpose of this document is to provide </w:t>
      </w:r>
      <w:r w:rsidR="009E3C9C">
        <w:rPr>
          <w:rFonts w:ascii="Trebuchet MS" w:hAnsi="Trebuchet MS" w:cs="Times New Roman"/>
          <w:sz w:val="22"/>
          <w:szCs w:val="22"/>
        </w:rPr>
        <w:t xml:space="preserve">direct information on JVC </w:t>
      </w:r>
      <w:r w:rsidRPr="009E3C9C">
        <w:rPr>
          <w:rFonts w:ascii="Trebuchet MS" w:hAnsi="Trebuchet MS" w:cs="Times New Roman"/>
          <w:sz w:val="22"/>
          <w:szCs w:val="22"/>
        </w:rPr>
        <w:t>running a</w:t>
      </w:r>
      <w:r w:rsidR="002470F6" w:rsidRPr="009E3C9C">
        <w:rPr>
          <w:rFonts w:ascii="Trebuchet MS" w:hAnsi="Trebuchet MS" w:cs="Times New Roman"/>
          <w:sz w:val="22"/>
          <w:szCs w:val="22"/>
        </w:rPr>
        <w:t xml:space="preserve"> </w:t>
      </w:r>
      <w:r w:rsidRPr="009E3C9C">
        <w:rPr>
          <w:rFonts w:ascii="Trebuchet MS" w:hAnsi="Trebuchet MS" w:cs="Times New Roman"/>
          <w:sz w:val="22"/>
          <w:szCs w:val="22"/>
        </w:rPr>
        <w:t xml:space="preserve">convention center </w:t>
      </w:r>
      <w:r w:rsidR="002470F6" w:rsidRPr="009E3C9C">
        <w:rPr>
          <w:rFonts w:ascii="Trebuchet MS" w:hAnsi="Trebuchet MS" w:cs="Times New Roman"/>
          <w:sz w:val="22"/>
          <w:szCs w:val="22"/>
        </w:rPr>
        <w:t xml:space="preserve">volleyball </w:t>
      </w:r>
      <w:r w:rsidRPr="009E3C9C">
        <w:rPr>
          <w:rFonts w:ascii="Trebuchet MS" w:hAnsi="Trebuchet MS" w:cs="Times New Roman"/>
          <w:sz w:val="22"/>
          <w:szCs w:val="22"/>
        </w:rPr>
        <w:t>event in the current infectious disease climate</w:t>
      </w:r>
      <w:r w:rsidR="002470F6" w:rsidRPr="009E3C9C">
        <w:rPr>
          <w:rFonts w:ascii="Trebuchet MS" w:hAnsi="Trebuchet MS" w:cs="Times New Roman"/>
          <w:sz w:val="22"/>
          <w:szCs w:val="22"/>
        </w:rPr>
        <w:t xml:space="preserve"> and has been developed from the collaboration from some of the industry’s largest event director</w:t>
      </w:r>
      <w:r w:rsidR="009E3C9C">
        <w:rPr>
          <w:rFonts w:ascii="Trebuchet MS" w:hAnsi="Trebuchet MS" w:cs="Times New Roman"/>
          <w:sz w:val="22"/>
          <w:szCs w:val="22"/>
        </w:rPr>
        <w:t xml:space="preserve">s to </w:t>
      </w:r>
      <w:r w:rsidR="002470F6" w:rsidRPr="009E3C9C">
        <w:rPr>
          <w:rFonts w:ascii="Trebuchet MS" w:hAnsi="Trebuchet MS" w:cs="Times New Roman"/>
          <w:sz w:val="22"/>
          <w:szCs w:val="22"/>
        </w:rPr>
        <w:t xml:space="preserve">benefit to all </w:t>
      </w:r>
      <w:r w:rsidR="00B656DF" w:rsidRPr="009E3C9C">
        <w:rPr>
          <w:rFonts w:ascii="Trebuchet MS" w:hAnsi="Trebuchet MS" w:cs="Times New Roman"/>
          <w:sz w:val="22"/>
          <w:szCs w:val="22"/>
        </w:rPr>
        <w:t xml:space="preserve">in attendance.  </w:t>
      </w:r>
    </w:p>
    <w:p w14:paraId="63743C51" w14:textId="77777777" w:rsidR="00B656DF" w:rsidRPr="009E3C9C" w:rsidRDefault="00B656DF" w:rsidP="0074041E">
      <w:pPr>
        <w:autoSpaceDE w:val="0"/>
        <w:autoSpaceDN w:val="0"/>
        <w:adjustRightInd w:val="0"/>
        <w:jc w:val="center"/>
        <w:rPr>
          <w:rFonts w:ascii="Trebuchet MS" w:hAnsi="Trebuchet MS" w:cs="Times New Roman"/>
          <w:sz w:val="22"/>
          <w:szCs w:val="22"/>
        </w:rPr>
      </w:pPr>
    </w:p>
    <w:p w14:paraId="7AED0B4E" w14:textId="5EC73F82" w:rsidR="009A1651" w:rsidRPr="009E3C9C" w:rsidRDefault="009A1651" w:rsidP="0074041E">
      <w:pPr>
        <w:autoSpaceDE w:val="0"/>
        <w:autoSpaceDN w:val="0"/>
        <w:adjustRightInd w:val="0"/>
        <w:jc w:val="center"/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>Many of these recommendations are</w:t>
      </w:r>
      <w:r w:rsidR="00DF104C" w:rsidRPr="009E3C9C">
        <w:rPr>
          <w:rFonts w:ascii="Trebuchet MS" w:hAnsi="Trebuchet MS" w:cs="Times New Roman"/>
          <w:sz w:val="22"/>
          <w:szCs w:val="22"/>
        </w:rPr>
        <w:t xml:space="preserve"> </w:t>
      </w:r>
      <w:r w:rsidRPr="009E3C9C">
        <w:rPr>
          <w:rFonts w:ascii="Trebuchet MS" w:hAnsi="Trebuchet MS" w:cs="Times New Roman"/>
          <w:sz w:val="22"/>
          <w:szCs w:val="22"/>
        </w:rPr>
        <w:t>based upon current guidelines set forth by the Center for Disease Control and</w:t>
      </w:r>
      <w:r w:rsidR="00DF104C" w:rsidRPr="009E3C9C">
        <w:rPr>
          <w:rFonts w:ascii="Trebuchet MS" w:hAnsi="Trebuchet MS" w:cs="Times New Roman"/>
          <w:sz w:val="22"/>
          <w:szCs w:val="22"/>
        </w:rPr>
        <w:t xml:space="preserve"> </w:t>
      </w:r>
      <w:r w:rsidRPr="009E3C9C">
        <w:rPr>
          <w:rFonts w:ascii="Trebuchet MS" w:hAnsi="Trebuchet MS" w:cs="Times New Roman"/>
          <w:sz w:val="22"/>
          <w:szCs w:val="22"/>
        </w:rPr>
        <w:t>Prevention (CDC)</w:t>
      </w:r>
      <w:r w:rsidR="00DF104C" w:rsidRPr="009E3C9C">
        <w:rPr>
          <w:rFonts w:ascii="Trebuchet MS" w:hAnsi="Trebuchet MS" w:cs="Times New Roman"/>
          <w:sz w:val="22"/>
          <w:szCs w:val="22"/>
        </w:rPr>
        <w:t xml:space="preserve">, USAV Volleyball, </w:t>
      </w:r>
      <w:r w:rsidR="00B656DF" w:rsidRPr="009E3C9C">
        <w:rPr>
          <w:rFonts w:ascii="Trebuchet MS" w:hAnsi="Trebuchet MS" w:cs="Times New Roman"/>
          <w:sz w:val="22"/>
          <w:szCs w:val="22"/>
        </w:rPr>
        <w:t>various</w:t>
      </w:r>
      <w:r w:rsidR="002470F6" w:rsidRPr="009E3C9C">
        <w:rPr>
          <w:rFonts w:ascii="Trebuchet MS" w:hAnsi="Trebuchet MS" w:cs="Times New Roman"/>
          <w:sz w:val="22"/>
          <w:szCs w:val="22"/>
        </w:rPr>
        <w:t xml:space="preserve"> youth sport industry leaders</w:t>
      </w:r>
      <w:r w:rsidR="00B656DF" w:rsidRPr="009E3C9C">
        <w:rPr>
          <w:rFonts w:ascii="Trebuchet MS" w:hAnsi="Trebuchet MS" w:cs="Times New Roman"/>
          <w:sz w:val="22"/>
          <w:szCs w:val="22"/>
        </w:rPr>
        <w:t xml:space="preserve"> and organizations</w:t>
      </w:r>
      <w:r w:rsidR="002470F6" w:rsidRPr="009E3C9C">
        <w:rPr>
          <w:rFonts w:ascii="Trebuchet MS" w:hAnsi="Trebuchet MS" w:cs="Times New Roman"/>
          <w:sz w:val="22"/>
          <w:szCs w:val="22"/>
        </w:rPr>
        <w:t xml:space="preserve">, </w:t>
      </w:r>
      <w:r w:rsidR="00DF104C" w:rsidRPr="009E3C9C">
        <w:rPr>
          <w:rFonts w:ascii="Trebuchet MS" w:hAnsi="Trebuchet MS" w:cs="Times New Roman"/>
          <w:sz w:val="22"/>
          <w:szCs w:val="22"/>
        </w:rPr>
        <w:t>USOPC</w:t>
      </w:r>
      <w:r w:rsidRPr="009E3C9C">
        <w:rPr>
          <w:rFonts w:ascii="Trebuchet MS" w:hAnsi="Trebuchet MS" w:cs="Times New Roman"/>
          <w:sz w:val="22"/>
          <w:szCs w:val="22"/>
        </w:rPr>
        <w:t xml:space="preserve"> and</w:t>
      </w:r>
      <w:r w:rsidR="00DF104C" w:rsidRPr="009E3C9C">
        <w:rPr>
          <w:rFonts w:ascii="Trebuchet MS" w:hAnsi="Trebuchet MS" w:cs="Times New Roman"/>
          <w:sz w:val="22"/>
          <w:szCs w:val="22"/>
        </w:rPr>
        <w:t xml:space="preserve"> </w:t>
      </w:r>
      <w:r w:rsidRPr="009E3C9C">
        <w:rPr>
          <w:rFonts w:ascii="Trebuchet MS" w:hAnsi="Trebuchet MS" w:cs="Times New Roman"/>
          <w:sz w:val="22"/>
          <w:szCs w:val="22"/>
        </w:rPr>
        <w:t xml:space="preserve">other </w:t>
      </w:r>
      <w:r w:rsidR="00B656DF" w:rsidRPr="009E3C9C">
        <w:rPr>
          <w:rFonts w:ascii="Trebuchet MS" w:hAnsi="Trebuchet MS" w:cs="Times New Roman"/>
          <w:sz w:val="22"/>
          <w:szCs w:val="22"/>
        </w:rPr>
        <w:t xml:space="preserve">local and </w:t>
      </w:r>
      <w:r w:rsidRPr="009E3C9C">
        <w:rPr>
          <w:rFonts w:ascii="Trebuchet MS" w:hAnsi="Trebuchet MS" w:cs="Times New Roman"/>
          <w:sz w:val="22"/>
          <w:szCs w:val="22"/>
        </w:rPr>
        <w:t>Federal government agencies</w:t>
      </w:r>
      <w:r w:rsidR="002470F6" w:rsidRPr="009E3C9C">
        <w:rPr>
          <w:rFonts w:ascii="Trebuchet MS" w:hAnsi="Trebuchet MS" w:cs="Times New Roman"/>
          <w:sz w:val="22"/>
          <w:szCs w:val="22"/>
        </w:rPr>
        <w:t>.</w:t>
      </w:r>
      <w:r w:rsidR="00DF104C" w:rsidRPr="009E3C9C">
        <w:rPr>
          <w:rFonts w:ascii="Trebuchet MS" w:hAnsi="Trebuchet MS" w:cs="Times New Roman"/>
          <w:sz w:val="22"/>
          <w:szCs w:val="22"/>
        </w:rPr>
        <w:t xml:space="preserve"> </w:t>
      </w:r>
    </w:p>
    <w:p w14:paraId="0A6514AA" w14:textId="77777777" w:rsidR="00DF104C" w:rsidRPr="009E3C9C" w:rsidRDefault="00DF104C" w:rsidP="00DF104C">
      <w:pPr>
        <w:autoSpaceDE w:val="0"/>
        <w:autoSpaceDN w:val="0"/>
        <w:adjustRightInd w:val="0"/>
        <w:jc w:val="center"/>
        <w:rPr>
          <w:rFonts w:ascii="Trebuchet MS" w:hAnsi="Trebuchet MS" w:cs="Times New Roman"/>
          <w:sz w:val="22"/>
          <w:szCs w:val="22"/>
        </w:rPr>
      </w:pPr>
    </w:p>
    <w:p w14:paraId="22FDA9D1" w14:textId="77777777" w:rsidR="009A1651" w:rsidRPr="009E3C9C" w:rsidRDefault="009A1651" w:rsidP="00B515AC">
      <w:pPr>
        <w:ind w:left="360"/>
        <w:rPr>
          <w:rFonts w:ascii="Trebuchet MS" w:hAnsi="Trebuchet MS" w:cs="Times New Roman"/>
          <w:b/>
          <w:bCs/>
          <w:u w:val="single"/>
        </w:rPr>
      </w:pPr>
    </w:p>
    <w:p w14:paraId="4FBE00C5" w14:textId="43F2F205" w:rsidR="00B515AC" w:rsidRPr="009E3C9C" w:rsidRDefault="007C0D03" w:rsidP="00B515AC">
      <w:pPr>
        <w:ind w:left="360"/>
        <w:rPr>
          <w:rFonts w:ascii="Trebuchet MS" w:hAnsi="Trebuchet MS" w:cs="Times New Roman"/>
          <w:b/>
          <w:bCs/>
          <w:u w:val="single"/>
        </w:rPr>
      </w:pPr>
      <w:r w:rsidRPr="009E3C9C">
        <w:rPr>
          <w:rFonts w:ascii="Trebuchet MS" w:hAnsi="Trebuchet MS" w:cs="Times New Roman"/>
          <w:b/>
          <w:bCs/>
          <w:u w:val="single"/>
        </w:rPr>
        <w:t xml:space="preserve">Pre-Event </w:t>
      </w:r>
      <w:r w:rsidR="00B515AC" w:rsidRPr="009E3C9C">
        <w:rPr>
          <w:rFonts w:ascii="Trebuchet MS" w:hAnsi="Trebuchet MS" w:cs="Times New Roman"/>
          <w:b/>
          <w:bCs/>
          <w:u w:val="single"/>
        </w:rPr>
        <w:t>Planning</w:t>
      </w:r>
    </w:p>
    <w:p w14:paraId="7823AA63" w14:textId="7FAAA5D4" w:rsidR="003B16C5" w:rsidRPr="009E3C9C" w:rsidRDefault="00B515AC" w:rsidP="00B515AC">
      <w:pPr>
        <w:pStyle w:val="ListParagraph"/>
        <w:numPr>
          <w:ilvl w:val="0"/>
          <w:numId w:val="4"/>
        </w:numPr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>Designate a staff member to monitor state and local government websites for updates and changes to guidelines</w:t>
      </w:r>
    </w:p>
    <w:p w14:paraId="27381249" w14:textId="465E6E34" w:rsidR="009616EE" w:rsidRPr="009E3C9C" w:rsidRDefault="00927224" w:rsidP="00927224">
      <w:pPr>
        <w:pStyle w:val="ListParagraph"/>
        <w:numPr>
          <w:ilvl w:val="0"/>
          <w:numId w:val="4"/>
        </w:numPr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 xml:space="preserve">Designate an Event Management Team </w:t>
      </w:r>
      <w:r w:rsidR="00A70418" w:rsidRPr="009E3C9C">
        <w:rPr>
          <w:rFonts w:ascii="Trebuchet MS" w:hAnsi="Trebuchet MS" w:cs="Times New Roman"/>
          <w:sz w:val="22"/>
          <w:szCs w:val="22"/>
        </w:rPr>
        <w:t xml:space="preserve">that has the authority to modify, restrict, postpone or cancel the event, </w:t>
      </w:r>
      <w:r w:rsidRPr="009E3C9C">
        <w:rPr>
          <w:rFonts w:ascii="Trebuchet MS" w:hAnsi="Trebuchet MS" w:cs="Times New Roman"/>
          <w:sz w:val="22"/>
          <w:szCs w:val="22"/>
        </w:rPr>
        <w:t xml:space="preserve">to include </w:t>
      </w:r>
      <w:r w:rsidR="00B804FB" w:rsidRPr="009E3C9C">
        <w:rPr>
          <w:rFonts w:ascii="Trebuchet MS" w:hAnsi="Trebuchet MS" w:cs="Times New Roman"/>
          <w:sz w:val="22"/>
          <w:szCs w:val="22"/>
        </w:rPr>
        <w:t>a “</w:t>
      </w:r>
      <w:r w:rsidR="009616EE" w:rsidRPr="009E3C9C">
        <w:rPr>
          <w:rFonts w:ascii="Trebuchet MS" w:hAnsi="Trebuchet MS" w:cs="Times New Roman"/>
          <w:sz w:val="22"/>
          <w:szCs w:val="22"/>
        </w:rPr>
        <w:t>Medical Director</w:t>
      </w:r>
      <w:r w:rsidR="00B804FB" w:rsidRPr="009E3C9C">
        <w:rPr>
          <w:rFonts w:ascii="Trebuchet MS" w:hAnsi="Trebuchet MS" w:cs="Times New Roman"/>
          <w:sz w:val="22"/>
          <w:szCs w:val="22"/>
        </w:rPr>
        <w:t>”</w:t>
      </w:r>
      <w:r w:rsidR="009E3C9C">
        <w:rPr>
          <w:rFonts w:ascii="Trebuchet MS" w:hAnsi="Trebuchet MS" w:cs="Times New Roman"/>
          <w:sz w:val="22"/>
          <w:szCs w:val="22"/>
        </w:rPr>
        <w:t>.</w:t>
      </w:r>
      <w:r w:rsidRPr="009E3C9C">
        <w:rPr>
          <w:rFonts w:ascii="Trebuchet MS" w:hAnsi="Trebuchet MS" w:cs="Times New Roman"/>
          <w:sz w:val="22"/>
          <w:szCs w:val="22"/>
        </w:rPr>
        <w:t xml:space="preserve"> </w:t>
      </w:r>
    </w:p>
    <w:p w14:paraId="26212127" w14:textId="14719ED9" w:rsidR="005F1363" w:rsidRPr="009E3C9C" w:rsidRDefault="005F1363" w:rsidP="005F1363">
      <w:pPr>
        <w:pStyle w:val="ListParagraph"/>
        <w:numPr>
          <w:ilvl w:val="0"/>
          <w:numId w:val="4"/>
        </w:numPr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 xml:space="preserve">Obtain approval for </w:t>
      </w:r>
      <w:r w:rsidR="00B656DF" w:rsidRPr="009E3C9C">
        <w:rPr>
          <w:rFonts w:ascii="Trebuchet MS" w:hAnsi="Trebuchet MS" w:cs="Times New Roman"/>
          <w:sz w:val="22"/>
          <w:szCs w:val="22"/>
        </w:rPr>
        <w:t xml:space="preserve">the </w:t>
      </w:r>
      <w:r w:rsidRPr="009E3C9C">
        <w:rPr>
          <w:rFonts w:ascii="Trebuchet MS" w:hAnsi="Trebuchet MS" w:cs="Times New Roman"/>
          <w:sz w:val="22"/>
          <w:szCs w:val="22"/>
        </w:rPr>
        <w:t xml:space="preserve">event from local </w:t>
      </w:r>
      <w:r w:rsidR="00B656DF" w:rsidRPr="009E3C9C">
        <w:rPr>
          <w:rFonts w:ascii="Trebuchet MS" w:hAnsi="Trebuchet MS" w:cs="Times New Roman"/>
          <w:sz w:val="22"/>
          <w:szCs w:val="22"/>
        </w:rPr>
        <w:t xml:space="preserve">and state </w:t>
      </w:r>
      <w:r w:rsidR="00DF104C" w:rsidRPr="009E3C9C">
        <w:rPr>
          <w:rFonts w:ascii="Trebuchet MS" w:hAnsi="Trebuchet MS" w:cs="Times New Roman"/>
          <w:sz w:val="22"/>
          <w:szCs w:val="22"/>
        </w:rPr>
        <w:t>government</w:t>
      </w:r>
      <w:r w:rsidRPr="009E3C9C">
        <w:rPr>
          <w:rFonts w:ascii="Trebuchet MS" w:hAnsi="Trebuchet MS" w:cs="Times New Roman"/>
          <w:sz w:val="22"/>
          <w:szCs w:val="22"/>
        </w:rPr>
        <w:t xml:space="preserve"> authorities</w:t>
      </w:r>
    </w:p>
    <w:p w14:paraId="616CAC3A" w14:textId="77777777" w:rsidR="00B656DF" w:rsidRPr="009E3C9C" w:rsidRDefault="005F1363" w:rsidP="005F1363">
      <w:pPr>
        <w:pStyle w:val="Default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9E3C9C">
        <w:rPr>
          <w:rFonts w:ascii="Trebuchet MS" w:hAnsi="Trebuchet MS"/>
          <w:sz w:val="22"/>
          <w:szCs w:val="22"/>
        </w:rPr>
        <w:t>Work closely with county and state public health authorities throughout the event planning process to obtain the most accurate information regarding the local COVID-19 situation</w:t>
      </w:r>
      <w:r w:rsidR="00B656DF" w:rsidRPr="009E3C9C">
        <w:rPr>
          <w:rFonts w:ascii="Trebuchet MS" w:hAnsi="Trebuchet MS"/>
          <w:sz w:val="22"/>
          <w:szCs w:val="22"/>
        </w:rPr>
        <w:t>.</w:t>
      </w:r>
    </w:p>
    <w:p w14:paraId="2E1D729F" w14:textId="7A238236" w:rsidR="00B656DF" w:rsidRPr="009E3C9C" w:rsidRDefault="00B656DF" w:rsidP="005F1363">
      <w:pPr>
        <w:pStyle w:val="Default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9E3C9C">
        <w:rPr>
          <w:rFonts w:ascii="Trebuchet MS" w:hAnsi="Trebuchet MS"/>
          <w:sz w:val="22"/>
          <w:szCs w:val="22"/>
        </w:rPr>
        <w:t>F</w:t>
      </w:r>
      <w:r w:rsidR="005F1363" w:rsidRPr="009E3C9C">
        <w:rPr>
          <w:rFonts w:ascii="Trebuchet MS" w:hAnsi="Trebuchet MS"/>
          <w:sz w:val="22"/>
          <w:szCs w:val="22"/>
        </w:rPr>
        <w:t xml:space="preserve">acilitate </w:t>
      </w:r>
      <w:r w:rsidRPr="009E3C9C">
        <w:rPr>
          <w:rFonts w:ascii="Trebuchet MS" w:hAnsi="Trebuchet MS"/>
          <w:sz w:val="22"/>
          <w:szCs w:val="22"/>
        </w:rPr>
        <w:t xml:space="preserve">the </w:t>
      </w:r>
      <w:r w:rsidR="005F1363" w:rsidRPr="009E3C9C">
        <w:rPr>
          <w:rFonts w:ascii="Trebuchet MS" w:hAnsi="Trebuchet MS"/>
          <w:sz w:val="22"/>
          <w:szCs w:val="22"/>
        </w:rPr>
        <w:t xml:space="preserve">sharing of information between the </w:t>
      </w:r>
      <w:r w:rsidRPr="009E3C9C">
        <w:rPr>
          <w:rFonts w:ascii="Trebuchet MS" w:hAnsi="Trebuchet MS"/>
          <w:sz w:val="22"/>
          <w:szCs w:val="22"/>
        </w:rPr>
        <w:t>Event Management Team</w:t>
      </w:r>
      <w:r w:rsidR="00AA1291" w:rsidRPr="009E3C9C">
        <w:rPr>
          <w:rFonts w:ascii="Trebuchet MS" w:hAnsi="Trebuchet MS"/>
          <w:sz w:val="22"/>
          <w:szCs w:val="22"/>
        </w:rPr>
        <w:t>, Medical Team</w:t>
      </w:r>
      <w:r w:rsidR="005F1363" w:rsidRPr="009E3C9C">
        <w:rPr>
          <w:rFonts w:ascii="Trebuchet MS" w:hAnsi="Trebuchet MS"/>
          <w:sz w:val="22"/>
          <w:szCs w:val="22"/>
        </w:rPr>
        <w:t xml:space="preserve"> and </w:t>
      </w:r>
      <w:r w:rsidR="00D1133A" w:rsidRPr="009E3C9C">
        <w:rPr>
          <w:rFonts w:ascii="Trebuchet MS" w:hAnsi="Trebuchet MS"/>
          <w:sz w:val="22"/>
          <w:szCs w:val="22"/>
        </w:rPr>
        <w:t>facility</w:t>
      </w:r>
      <w:r w:rsidR="00AA1291" w:rsidRPr="009E3C9C">
        <w:rPr>
          <w:rFonts w:ascii="Trebuchet MS" w:hAnsi="Trebuchet MS"/>
          <w:sz w:val="22"/>
          <w:szCs w:val="22"/>
        </w:rPr>
        <w:t>/</w:t>
      </w:r>
      <w:r w:rsidR="00D1133A" w:rsidRPr="009E3C9C">
        <w:rPr>
          <w:rFonts w:ascii="Trebuchet MS" w:hAnsi="Trebuchet MS"/>
          <w:sz w:val="22"/>
          <w:szCs w:val="22"/>
        </w:rPr>
        <w:t xml:space="preserve">city public safety </w:t>
      </w:r>
      <w:r w:rsidR="005F1363" w:rsidRPr="009E3C9C">
        <w:rPr>
          <w:rFonts w:ascii="Trebuchet MS" w:hAnsi="Trebuchet MS"/>
          <w:sz w:val="22"/>
          <w:szCs w:val="22"/>
        </w:rPr>
        <w:t>health authorities</w:t>
      </w:r>
      <w:r w:rsidRPr="009E3C9C">
        <w:rPr>
          <w:rFonts w:ascii="Trebuchet MS" w:hAnsi="Trebuchet MS"/>
          <w:sz w:val="22"/>
          <w:szCs w:val="22"/>
        </w:rPr>
        <w:t>.</w:t>
      </w:r>
    </w:p>
    <w:p w14:paraId="57426AFE" w14:textId="3F474515" w:rsidR="00B656DF" w:rsidRPr="009E3C9C" w:rsidRDefault="00B656DF" w:rsidP="00B656DF">
      <w:pPr>
        <w:pStyle w:val="Default"/>
        <w:numPr>
          <w:ilvl w:val="1"/>
          <w:numId w:val="4"/>
        </w:numPr>
        <w:rPr>
          <w:rFonts w:ascii="Trebuchet MS" w:hAnsi="Trebuchet MS"/>
          <w:sz w:val="22"/>
          <w:szCs w:val="22"/>
        </w:rPr>
      </w:pPr>
      <w:r w:rsidRPr="009E3C9C">
        <w:rPr>
          <w:rFonts w:ascii="Trebuchet MS" w:hAnsi="Trebuchet MS"/>
          <w:sz w:val="22"/>
          <w:szCs w:val="22"/>
        </w:rPr>
        <w:t>E</w:t>
      </w:r>
      <w:r w:rsidR="005F1363" w:rsidRPr="009E3C9C">
        <w:rPr>
          <w:rFonts w:ascii="Trebuchet MS" w:hAnsi="Trebuchet MS"/>
          <w:sz w:val="22"/>
          <w:szCs w:val="22"/>
        </w:rPr>
        <w:t>nsure coordination of public health resources</w:t>
      </w:r>
    </w:p>
    <w:p w14:paraId="4170A2B0" w14:textId="0BB45E4B" w:rsidR="005F1363" w:rsidRPr="009E3C9C" w:rsidRDefault="00B656DF" w:rsidP="00B656DF">
      <w:pPr>
        <w:pStyle w:val="Default"/>
        <w:numPr>
          <w:ilvl w:val="1"/>
          <w:numId w:val="4"/>
        </w:numPr>
        <w:rPr>
          <w:rFonts w:ascii="Trebuchet MS" w:hAnsi="Trebuchet MS"/>
          <w:sz w:val="22"/>
          <w:szCs w:val="22"/>
        </w:rPr>
      </w:pPr>
      <w:r w:rsidRPr="009E3C9C">
        <w:rPr>
          <w:rFonts w:ascii="Trebuchet MS" w:hAnsi="Trebuchet MS"/>
          <w:sz w:val="22"/>
          <w:szCs w:val="22"/>
        </w:rPr>
        <w:t>M</w:t>
      </w:r>
      <w:r w:rsidR="005F1363" w:rsidRPr="009E3C9C">
        <w:rPr>
          <w:rFonts w:ascii="Trebuchet MS" w:hAnsi="Trebuchet MS"/>
          <w:sz w:val="22"/>
          <w:szCs w:val="22"/>
        </w:rPr>
        <w:t xml:space="preserve">ake certain proper public health policies and procedures are </w:t>
      </w:r>
      <w:r w:rsidR="00AA1291" w:rsidRPr="009E3C9C">
        <w:rPr>
          <w:rFonts w:ascii="Trebuchet MS" w:hAnsi="Trebuchet MS"/>
          <w:sz w:val="22"/>
          <w:szCs w:val="22"/>
        </w:rPr>
        <w:t>followed</w:t>
      </w:r>
    </w:p>
    <w:p w14:paraId="0EC964EA" w14:textId="16A2FF8C" w:rsidR="005F1363" w:rsidRPr="009A51DF" w:rsidRDefault="005F1363" w:rsidP="005F1363">
      <w:pPr>
        <w:pStyle w:val="ListParagraph"/>
        <w:numPr>
          <w:ilvl w:val="0"/>
          <w:numId w:val="4"/>
        </w:numPr>
        <w:rPr>
          <w:rFonts w:ascii="Trebuchet MS" w:hAnsi="Trebuchet MS" w:cs="Times New Roman"/>
          <w:sz w:val="22"/>
          <w:szCs w:val="22"/>
        </w:rPr>
      </w:pPr>
      <w:r w:rsidRPr="009A51DF">
        <w:rPr>
          <w:rFonts w:ascii="Trebuchet MS" w:hAnsi="Trebuchet MS" w:cs="Times New Roman"/>
          <w:sz w:val="22"/>
          <w:szCs w:val="22"/>
        </w:rPr>
        <w:t>“</w:t>
      </w:r>
      <w:r w:rsidR="009E3C9C" w:rsidRPr="009A51DF">
        <w:rPr>
          <w:rFonts w:ascii="Trebuchet MS" w:hAnsi="Trebuchet MS" w:cs="Times New Roman"/>
          <w:sz w:val="22"/>
          <w:szCs w:val="22"/>
        </w:rPr>
        <w:t>A</w:t>
      </w:r>
      <w:r w:rsidRPr="009A51DF">
        <w:rPr>
          <w:rFonts w:ascii="Trebuchet MS" w:hAnsi="Trebuchet MS" w:cs="Times New Roman"/>
          <w:sz w:val="22"/>
          <w:szCs w:val="22"/>
        </w:rPr>
        <w:t>t risk” categor</w:t>
      </w:r>
      <w:r w:rsidR="00AA1291" w:rsidRPr="009A51DF">
        <w:rPr>
          <w:rFonts w:ascii="Trebuchet MS" w:hAnsi="Trebuchet MS" w:cs="Times New Roman"/>
          <w:sz w:val="22"/>
          <w:szCs w:val="22"/>
        </w:rPr>
        <w:t>ies</w:t>
      </w:r>
      <w:r w:rsidR="00B656DF" w:rsidRPr="009A51DF">
        <w:rPr>
          <w:rFonts w:ascii="Trebuchet MS" w:hAnsi="Trebuchet MS" w:cs="Times New Roman"/>
          <w:sz w:val="22"/>
          <w:szCs w:val="22"/>
        </w:rPr>
        <w:t xml:space="preserve"> based on federal and state guidelines</w:t>
      </w:r>
      <w:r w:rsidR="009E3C9C" w:rsidRPr="009A51DF">
        <w:rPr>
          <w:rFonts w:ascii="Trebuchet MS" w:hAnsi="Trebuchet MS" w:cs="Times New Roman"/>
          <w:sz w:val="22"/>
          <w:szCs w:val="22"/>
        </w:rPr>
        <w:t xml:space="preserve"> </w:t>
      </w:r>
      <w:r w:rsidR="009A51DF" w:rsidRPr="009A51DF">
        <w:rPr>
          <w:rFonts w:ascii="Trebuchet MS" w:hAnsi="Trebuchet MS" w:cs="Times New Roman"/>
          <w:sz w:val="22"/>
          <w:szCs w:val="22"/>
        </w:rPr>
        <w:t>DISCOURAGED from attending</w:t>
      </w:r>
      <w:r w:rsidR="009E3C9C" w:rsidRPr="009A51DF">
        <w:rPr>
          <w:rFonts w:ascii="Trebuchet MS" w:hAnsi="Trebuchet MS" w:cs="Times New Roman"/>
          <w:sz w:val="22"/>
          <w:szCs w:val="22"/>
        </w:rPr>
        <w:t>:</w:t>
      </w:r>
    </w:p>
    <w:p w14:paraId="0C3DDF64" w14:textId="77777777" w:rsidR="009E3C9C" w:rsidRDefault="009E3C9C" w:rsidP="005F1363">
      <w:pPr>
        <w:pStyle w:val="ListParagraph"/>
        <w:numPr>
          <w:ilvl w:val="1"/>
          <w:numId w:val="4"/>
        </w:numPr>
        <w:rPr>
          <w:rFonts w:ascii="Trebuchet MS" w:hAnsi="Trebuchet MS" w:cs="Times New Roman"/>
          <w:sz w:val="22"/>
          <w:szCs w:val="22"/>
        </w:rPr>
        <w:sectPr w:rsidR="009E3C9C" w:rsidSect="009A51DF">
          <w:headerReference w:type="even" r:id="rId7"/>
          <w:headerReference w:type="default" r:id="rId8"/>
          <w:pgSz w:w="12240" w:h="15840"/>
          <w:pgMar w:top="1440" w:right="1080" w:bottom="720" w:left="1080" w:header="720" w:footer="720" w:gutter="0"/>
          <w:cols w:space="720"/>
          <w:titlePg/>
          <w:docGrid w:linePitch="360"/>
        </w:sectPr>
      </w:pPr>
    </w:p>
    <w:p w14:paraId="2045A8D9" w14:textId="2FB6A0A6" w:rsidR="005F1363" w:rsidRPr="009E3C9C" w:rsidRDefault="005F1363" w:rsidP="005F1363">
      <w:pPr>
        <w:pStyle w:val="ListParagraph"/>
        <w:numPr>
          <w:ilvl w:val="1"/>
          <w:numId w:val="4"/>
        </w:numPr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 xml:space="preserve">65 years of age </w:t>
      </w:r>
    </w:p>
    <w:p w14:paraId="2B6B5165" w14:textId="17D69C89" w:rsidR="005F1363" w:rsidRPr="009E3C9C" w:rsidRDefault="005F1363" w:rsidP="005F1363">
      <w:pPr>
        <w:pStyle w:val="Default"/>
        <w:numPr>
          <w:ilvl w:val="1"/>
          <w:numId w:val="4"/>
        </w:numPr>
        <w:rPr>
          <w:rFonts w:ascii="Trebuchet MS" w:hAnsi="Trebuchet MS"/>
          <w:sz w:val="22"/>
          <w:szCs w:val="22"/>
        </w:rPr>
      </w:pPr>
      <w:r w:rsidRPr="009E3C9C">
        <w:rPr>
          <w:rFonts w:ascii="Trebuchet MS" w:hAnsi="Trebuchet MS"/>
          <w:sz w:val="22"/>
          <w:szCs w:val="22"/>
        </w:rPr>
        <w:t xml:space="preserve">Moderate to severe asthma </w:t>
      </w:r>
    </w:p>
    <w:p w14:paraId="4F1E4AE2" w14:textId="5417944F" w:rsidR="005F1363" w:rsidRPr="009E3C9C" w:rsidRDefault="005F1363" w:rsidP="005F1363">
      <w:pPr>
        <w:pStyle w:val="Default"/>
        <w:numPr>
          <w:ilvl w:val="1"/>
          <w:numId w:val="4"/>
        </w:numPr>
        <w:rPr>
          <w:rFonts w:ascii="Trebuchet MS" w:hAnsi="Trebuchet MS"/>
          <w:sz w:val="22"/>
          <w:szCs w:val="22"/>
        </w:rPr>
      </w:pPr>
      <w:r w:rsidRPr="009E3C9C">
        <w:rPr>
          <w:rFonts w:ascii="Trebuchet MS" w:hAnsi="Trebuchet MS"/>
          <w:sz w:val="22"/>
          <w:szCs w:val="22"/>
        </w:rPr>
        <w:t xml:space="preserve">Chronic lung disease </w:t>
      </w:r>
    </w:p>
    <w:p w14:paraId="582BACF9" w14:textId="373D3D0C" w:rsidR="005F1363" w:rsidRPr="009E3C9C" w:rsidRDefault="005F1363" w:rsidP="005F1363">
      <w:pPr>
        <w:pStyle w:val="Default"/>
        <w:numPr>
          <w:ilvl w:val="1"/>
          <w:numId w:val="4"/>
        </w:numPr>
        <w:rPr>
          <w:rFonts w:ascii="Trebuchet MS" w:hAnsi="Trebuchet MS"/>
          <w:sz w:val="22"/>
          <w:szCs w:val="22"/>
        </w:rPr>
      </w:pPr>
      <w:r w:rsidRPr="009E3C9C">
        <w:rPr>
          <w:rFonts w:ascii="Trebuchet MS" w:hAnsi="Trebuchet MS"/>
          <w:sz w:val="22"/>
          <w:szCs w:val="22"/>
        </w:rPr>
        <w:t xml:space="preserve">Serious heart conditions </w:t>
      </w:r>
    </w:p>
    <w:p w14:paraId="1E97A360" w14:textId="64275AAA" w:rsidR="005F1363" w:rsidRPr="009E3C9C" w:rsidRDefault="005F1363" w:rsidP="005F1363">
      <w:pPr>
        <w:pStyle w:val="Default"/>
        <w:numPr>
          <w:ilvl w:val="1"/>
          <w:numId w:val="4"/>
        </w:numPr>
        <w:rPr>
          <w:rFonts w:ascii="Trebuchet MS" w:hAnsi="Trebuchet MS"/>
          <w:sz w:val="22"/>
          <w:szCs w:val="22"/>
        </w:rPr>
      </w:pPr>
      <w:r w:rsidRPr="009E3C9C">
        <w:rPr>
          <w:rFonts w:ascii="Trebuchet MS" w:hAnsi="Trebuchet MS"/>
          <w:sz w:val="22"/>
          <w:szCs w:val="22"/>
        </w:rPr>
        <w:t xml:space="preserve">Immunocompromised </w:t>
      </w:r>
    </w:p>
    <w:p w14:paraId="3A636853" w14:textId="17E27865" w:rsidR="005F1363" w:rsidRPr="009E3C9C" w:rsidRDefault="005F1363" w:rsidP="005F1363">
      <w:pPr>
        <w:pStyle w:val="Default"/>
        <w:numPr>
          <w:ilvl w:val="1"/>
          <w:numId w:val="4"/>
        </w:numPr>
        <w:rPr>
          <w:rFonts w:ascii="Trebuchet MS" w:hAnsi="Trebuchet MS"/>
          <w:sz w:val="22"/>
          <w:szCs w:val="22"/>
        </w:rPr>
      </w:pPr>
      <w:r w:rsidRPr="009E3C9C">
        <w:rPr>
          <w:rFonts w:ascii="Trebuchet MS" w:hAnsi="Trebuchet MS"/>
          <w:sz w:val="22"/>
          <w:szCs w:val="22"/>
        </w:rPr>
        <w:t xml:space="preserve">Severe obesity </w:t>
      </w:r>
    </w:p>
    <w:p w14:paraId="12A618D0" w14:textId="3566F795" w:rsidR="005F1363" w:rsidRPr="009E3C9C" w:rsidRDefault="005F1363" w:rsidP="005F1363">
      <w:pPr>
        <w:pStyle w:val="Default"/>
        <w:numPr>
          <w:ilvl w:val="1"/>
          <w:numId w:val="4"/>
        </w:numPr>
        <w:rPr>
          <w:rFonts w:ascii="Trebuchet MS" w:hAnsi="Trebuchet MS"/>
          <w:sz w:val="22"/>
          <w:szCs w:val="22"/>
        </w:rPr>
      </w:pPr>
      <w:r w:rsidRPr="009E3C9C">
        <w:rPr>
          <w:rFonts w:ascii="Trebuchet MS" w:hAnsi="Trebuchet MS"/>
          <w:sz w:val="22"/>
          <w:szCs w:val="22"/>
        </w:rPr>
        <w:t xml:space="preserve">Diabetes </w:t>
      </w:r>
    </w:p>
    <w:p w14:paraId="0912A32E" w14:textId="4BB450F2" w:rsidR="005F1363" w:rsidRPr="009E3C9C" w:rsidRDefault="005F1363" w:rsidP="005F1363">
      <w:pPr>
        <w:pStyle w:val="Default"/>
        <w:numPr>
          <w:ilvl w:val="1"/>
          <w:numId w:val="4"/>
        </w:numPr>
        <w:rPr>
          <w:rFonts w:ascii="Trebuchet MS" w:hAnsi="Trebuchet MS"/>
          <w:sz w:val="22"/>
          <w:szCs w:val="22"/>
        </w:rPr>
      </w:pPr>
      <w:r w:rsidRPr="009E3C9C">
        <w:rPr>
          <w:rFonts w:ascii="Trebuchet MS" w:hAnsi="Trebuchet MS"/>
          <w:sz w:val="22"/>
          <w:szCs w:val="22"/>
        </w:rPr>
        <w:t xml:space="preserve">Liver disease </w:t>
      </w:r>
    </w:p>
    <w:p w14:paraId="2F9E6386" w14:textId="3194776C" w:rsidR="005F1363" w:rsidRPr="009E3C9C" w:rsidRDefault="005F1363" w:rsidP="005F1363">
      <w:pPr>
        <w:pStyle w:val="Default"/>
        <w:numPr>
          <w:ilvl w:val="1"/>
          <w:numId w:val="4"/>
        </w:numPr>
        <w:rPr>
          <w:rFonts w:ascii="Trebuchet MS" w:hAnsi="Trebuchet MS"/>
          <w:sz w:val="22"/>
          <w:szCs w:val="22"/>
        </w:rPr>
      </w:pPr>
      <w:r w:rsidRPr="009E3C9C">
        <w:rPr>
          <w:rFonts w:ascii="Trebuchet MS" w:hAnsi="Trebuchet MS"/>
          <w:sz w:val="22"/>
          <w:szCs w:val="22"/>
        </w:rPr>
        <w:t xml:space="preserve">Living in a nursing home or long-term care facility </w:t>
      </w:r>
    </w:p>
    <w:p w14:paraId="3E4E1945" w14:textId="77777777" w:rsidR="009E3C9C" w:rsidRDefault="009E3C9C" w:rsidP="00AA1291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  <w:sectPr w:rsidR="009E3C9C" w:rsidSect="009E3C9C">
          <w:type w:val="continuous"/>
          <w:pgSz w:w="12240" w:h="15840"/>
          <w:pgMar w:top="1440" w:right="1080" w:bottom="720" w:left="1080" w:header="720" w:footer="720" w:gutter="0"/>
          <w:cols w:num="2" w:space="720"/>
          <w:docGrid w:linePitch="360"/>
        </w:sectPr>
      </w:pPr>
    </w:p>
    <w:p w14:paraId="6D7C6876" w14:textId="3CAFC610" w:rsidR="00AA1291" w:rsidRPr="009E3C9C" w:rsidRDefault="00AA1291" w:rsidP="00AA1291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7E9AF090" w14:textId="77777777" w:rsidR="00AA1291" w:rsidRPr="009E3C9C" w:rsidRDefault="00AA1291" w:rsidP="00AA1291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66FBA972" w14:textId="5EA53A41" w:rsidR="00AA1291" w:rsidRPr="009E3C9C" w:rsidRDefault="009140F8" w:rsidP="00AA1291">
      <w:pPr>
        <w:ind w:left="360"/>
        <w:rPr>
          <w:rFonts w:ascii="Trebuchet MS" w:hAnsi="Trebuchet MS" w:cs="Times New Roman"/>
          <w:b/>
          <w:bCs/>
          <w:u w:val="single"/>
        </w:rPr>
      </w:pPr>
      <w:r w:rsidRPr="009E3C9C">
        <w:rPr>
          <w:rFonts w:ascii="Trebuchet MS" w:hAnsi="Trebuchet MS" w:cs="Times New Roman"/>
          <w:b/>
          <w:bCs/>
          <w:u w:val="single"/>
        </w:rPr>
        <w:t xml:space="preserve">Facility </w:t>
      </w:r>
      <w:r w:rsidR="00AA1291" w:rsidRPr="009E3C9C">
        <w:rPr>
          <w:rFonts w:ascii="Trebuchet MS" w:hAnsi="Trebuchet MS" w:cs="Times New Roman"/>
          <w:b/>
          <w:bCs/>
          <w:u w:val="single"/>
        </w:rPr>
        <w:t>Cleaning &amp; Services</w:t>
      </w:r>
      <w:r w:rsidRPr="009E3C9C">
        <w:rPr>
          <w:rFonts w:ascii="Trebuchet MS" w:hAnsi="Trebuchet MS" w:cs="Times New Roman"/>
          <w:b/>
          <w:bCs/>
          <w:u w:val="single"/>
        </w:rPr>
        <w:t xml:space="preserve"> Plan</w:t>
      </w:r>
    </w:p>
    <w:p w14:paraId="44491B1E" w14:textId="77777777" w:rsidR="009E3C9C" w:rsidRDefault="009E3C9C" w:rsidP="00AA129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>
        <w:rPr>
          <w:rFonts w:ascii="Trebuchet MS" w:hAnsi="Trebuchet MS" w:cs="Times New Roman"/>
          <w:color w:val="000000"/>
          <w:sz w:val="22"/>
          <w:szCs w:val="22"/>
        </w:rPr>
        <w:t>F</w:t>
      </w:r>
      <w:r w:rsidR="00AA1291" w:rsidRPr="009E3C9C">
        <w:rPr>
          <w:rFonts w:ascii="Trebuchet MS" w:hAnsi="Trebuchet MS" w:cs="Times New Roman"/>
          <w:color w:val="000000"/>
          <w:sz w:val="22"/>
          <w:szCs w:val="22"/>
        </w:rPr>
        <w:t>acility plans for cleaning and care</w:t>
      </w:r>
      <w:r>
        <w:rPr>
          <w:rFonts w:ascii="Trebuchet MS" w:hAnsi="Trebuchet MS" w:cs="Times New Roman"/>
          <w:color w:val="000000"/>
          <w:sz w:val="22"/>
          <w:szCs w:val="22"/>
        </w:rPr>
        <w:t>:</w:t>
      </w:r>
    </w:p>
    <w:p w14:paraId="75279FB0" w14:textId="6B0A6D77" w:rsidR="009E3C9C" w:rsidRPr="00951790" w:rsidRDefault="003717B2" w:rsidP="009E3C9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hyperlink r:id="rId9" w:history="1">
        <w:r w:rsidR="009E3C9C" w:rsidRPr="00951790">
          <w:rPr>
            <w:rStyle w:val="Hyperlink"/>
            <w:rFonts w:ascii="Trebuchet MS" w:hAnsi="Trebuchet MS" w:cs="Times New Roman"/>
            <w:sz w:val="22"/>
            <w:szCs w:val="22"/>
          </w:rPr>
          <w:t>CLICK HERE</w:t>
        </w:r>
      </w:hyperlink>
      <w:r w:rsidR="009E3C9C" w:rsidRPr="00951790">
        <w:rPr>
          <w:rFonts w:ascii="Trebuchet MS" w:hAnsi="Trebuchet MS" w:cs="Times New Roman"/>
          <w:color w:val="000000"/>
          <w:sz w:val="22"/>
          <w:szCs w:val="22"/>
        </w:rPr>
        <w:t xml:space="preserve"> for Tampa Convention Center</w:t>
      </w:r>
      <w:r w:rsidR="00FB2388">
        <w:rPr>
          <w:rFonts w:ascii="Trebuchet MS" w:hAnsi="Trebuchet MS" w:cs="Times New Roman"/>
          <w:color w:val="000000"/>
          <w:sz w:val="22"/>
          <w:szCs w:val="22"/>
        </w:rPr>
        <w:t xml:space="preserve"> protocols</w:t>
      </w:r>
    </w:p>
    <w:p w14:paraId="2A3D87FF" w14:textId="2565C8FB" w:rsidR="00AA1291" w:rsidRPr="009E3C9C" w:rsidRDefault="009E3C9C" w:rsidP="00AA1291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>
        <w:rPr>
          <w:rFonts w:ascii="Trebuchet MS" w:hAnsi="Trebuchet MS" w:cs="Times New Roman"/>
          <w:color w:val="000000"/>
          <w:sz w:val="22"/>
          <w:szCs w:val="22"/>
        </w:rPr>
        <w:t>H</w:t>
      </w:r>
      <w:r w:rsidR="00AA1291" w:rsidRPr="009E3C9C">
        <w:rPr>
          <w:rFonts w:ascii="Trebuchet MS" w:hAnsi="Trebuchet MS" w:cs="Times New Roman"/>
          <w:color w:val="000000"/>
          <w:sz w:val="22"/>
          <w:szCs w:val="22"/>
        </w:rPr>
        <w:t>and sanitizing stations</w:t>
      </w:r>
      <w:r>
        <w:rPr>
          <w:rFonts w:ascii="Trebuchet MS" w:hAnsi="Trebuchet MS" w:cs="Times New Roman"/>
          <w:color w:val="000000"/>
          <w:sz w:val="22"/>
          <w:szCs w:val="22"/>
        </w:rPr>
        <w:t xml:space="preserve"> provided</w:t>
      </w:r>
      <w:r w:rsidR="00AA1291" w:rsidRPr="009E3C9C">
        <w:rPr>
          <w:rFonts w:ascii="Trebuchet MS" w:hAnsi="Trebuchet MS" w:cs="Times New Roman"/>
          <w:color w:val="000000"/>
          <w:sz w:val="22"/>
          <w:szCs w:val="22"/>
        </w:rPr>
        <w:t xml:space="preserve"> at entrances/exits and throughout the facility</w:t>
      </w:r>
    </w:p>
    <w:p w14:paraId="1597053A" w14:textId="68FF5CDC" w:rsidR="00AA1291" w:rsidRPr="009E3C9C" w:rsidRDefault="009E3C9C" w:rsidP="00AA1291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>
        <w:rPr>
          <w:rFonts w:ascii="Trebuchet MS" w:hAnsi="Trebuchet MS" w:cs="Times New Roman"/>
          <w:color w:val="000000"/>
          <w:sz w:val="22"/>
          <w:szCs w:val="22"/>
        </w:rPr>
        <w:t>Additional s</w:t>
      </w:r>
      <w:r w:rsidR="00AA1291" w:rsidRPr="009E3C9C">
        <w:rPr>
          <w:rFonts w:ascii="Trebuchet MS" w:hAnsi="Trebuchet MS" w:cs="Times New Roman"/>
          <w:color w:val="000000"/>
          <w:sz w:val="22"/>
          <w:szCs w:val="22"/>
        </w:rPr>
        <w:t xml:space="preserve">upplies of soap and towels in restrooms </w:t>
      </w:r>
    </w:p>
    <w:p w14:paraId="5DB02F67" w14:textId="066EFCB9" w:rsidR="00AA1291" w:rsidRPr="009E3C9C" w:rsidRDefault="00AA1291" w:rsidP="00AA1291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Signage </w:t>
      </w:r>
      <w:r w:rsidR="00F54A0A" w:rsidRPr="009E3C9C">
        <w:rPr>
          <w:rFonts w:ascii="Trebuchet MS" w:hAnsi="Trebuchet MS" w:cs="Times New Roman"/>
          <w:color w:val="000000"/>
          <w:sz w:val="22"/>
          <w:szCs w:val="22"/>
        </w:rPr>
        <w:t xml:space="preserve">planned 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>throughout the facility</w:t>
      </w:r>
    </w:p>
    <w:p w14:paraId="0FEBA2AE" w14:textId="498DFBED" w:rsidR="009E3C9C" w:rsidRPr="009E3C9C" w:rsidRDefault="00AA1291" w:rsidP="009E3C9C">
      <w:pPr>
        <w:pStyle w:val="ListParagraph"/>
        <w:numPr>
          <w:ilvl w:val="3"/>
          <w:numId w:val="4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Physical distancing </w:t>
      </w:r>
      <w:r w:rsidR="009E3C9C">
        <w:rPr>
          <w:rFonts w:ascii="Trebuchet MS" w:hAnsi="Trebuchet MS" w:cs="Times New Roman"/>
          <w:color w:val="000000"/>
          <w:sz w:val="22"/>
          <w:szCs w:val="22"/>
        </w:rPr>
        <w:t>rules &amp; Directional traffic</w:t>
      </w:r>
    </w:p>
    <w:p w14:paraId="599D08C3" w14:textId="19419E85" w:rsidR="00AA1291" w:rsidRPr="009E3C9C" w:rsidRDefault="009E3C9C" w:rsidP="00AA1291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>
        <w:rPr>
          <w:rFonts w:ascii="Trebuchet MS" w:hAnsi="Trebuchet MS" w:cs="Times New Roman"/>
          <w:color w:val="000000"/>
          <w:sz w:val="22"/>
          <w:szCs w:val="22"/>
        </w:rPr>
        <w:t>Restroom attendants provided for extra cleaning &amp; monitoring</w:t>
      </w:r>
    </w:p>
    <w:p w14:paraId="40894372" w14:textId="4CB4229E" w:rsidR="00AA1291" w:rsidRPr="009E3C9C" w:rsidRDefault="00B10CD0" w:rsidP="00AA129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>
        <w:rPr>
          <w:rFonts w:ascii="Trebuchet MS" w:hAnsi="Trebuchet MS" w:cs="Times New Roman"/>
          <w:color w:val="000000"/>
          <w:sz w:val="22"/>
          <w:szCs w:val="22"/>
        </w:rPr>
        <w:t xml:space="preserve">In </w:t>
      </w:r>
      <w:r w:rsidR="00AA1291" w:rsidRPr="009E3C9C">
        <w:rPr>
          <w:rFonts w:ascii="Trebuchet MS" w:hAnsi="Trebuchet MS" w:cs="Times New Roman"/>
          <w:color w:val="000000"/>
          <w:sz w:val="22"/>
          <w:szCs w:val="22"/>
        </w:rPr>
        <w:t>partnership with the facility, a safe food service platform</w:t>
      </w:r>
      <w:r w:rsidR="009E3C9C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r>
        <w:rPr>
          <w:rFonts w:ascii="Trebuchet MS" w:hAnsi="Trebuchet MS" w:cs="Times New Roman"/>
          <w:color w:val="000000"/>
          <w:sz w:val="22"/>
          <w:szCs w:val="22"/>
        </w:rPr>
        <w:t xml:space="preserve">created </w:t>
      </w:r>
      <w:r w:rsidR="009E3C9C">
        <w:rPr>
          <w:rFonts w:ascii="Trebuchet MS" w:hAnsi="Trebuchet MS" w:cs="Times New Roman"/>
          <w:color w:val="000000"/>
          <w:sz w:val="22"/>
          <w:szCs w:val="22"/>
        </w:rPr>
        <w:t>with increased space around concession areas for social distancing purposes.</w:t>
      </w:r>
    </w:p>
    <w:p w14:paraId="13B7B0B4" w14:textId="25D4F48B" w:rsidR="0013163E" w:rsidRPr="009E3C9C" w:rsidRDefault="00B10CD0" w:rsidP="0013163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P</w:t>
      </w:r>
      <w:r w:rsidR="0013163E" w:rsidRPr="009E3C9C">
        <w:rPr>
          <w:rFonts w:ascii="Trebuchet MS" w:hAnsi="Trebuchet MS" w:cs="Times New Roman"/>
          <w:sz w:val="22"/>
          <w:szCs w:val="22"/>
        </w:rPr>
        <w:t>lan for the facility common space and lobby/concourse are</w:t>
      </w:r>
      <w:r w:rsidR="00AA1291" w:rsidRPr="009E3C9C">
        <w:rPr>
          <w:rFonts w:ascii="Trebuchet MS" w:hAnsi="Trebuchet MS" w:cs="Times New Roman"/>
          <w:sz w:val="22"/>
          <w:szCs w:val="22"/>
        </w:rPr>
        <w:t>a</w:t>
      </w:r>
      <w:r w:rsidR="0013163E" w:rsidRPr="009E3C9C">
        <w:rPr>
          <w:rFonts w:ascii="Trebuchet MS" w:hAnsi="Trebuchet MS" w:cs="Times New Roman"/>
          <w:sz w:val="22"/>
          <w:szCs w:val="22"/>
        </w:rPr>
        <w:t>s</w:t>
      </w:r>
    </w:p>
    <w:p w14:paraId="1158BF06" w14:textId="6ADD5161" w:rsidR="00FB09F3" w:rsidRPr="009A51DF" w:rsidRDefault="00B10CD0" w:rsidP="00FB09F3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A51DF">
        <w:rPr>
          <w:rFonts w:ascii="Trebuchet MS" w:hAnsi="Trebuchet MS" w:cs="Times New Roman"/>
          <w:sz w:val="22"/>
          <w:szCs w:val="22"/>
        </w:rPr>
        <w:t xml:space="preserve">Proper spacing of </w:t>
      </w:r>
      <w:r w:rsidR="00FB09F3" w:rsidRPr="009A51DF">
        <w:rPr>
          <w:rFonts w:ascii="Trebuchet MS" w:hAnsi="Trebuchet MS" w:cs="Times New Roman"/>
          <w:sz w:val="22"/>
          <w:szCs w:val="22"/>
        </w:rPr>
        <w:t>number of tables and chairs and casual seating</w:t>
      </w:r>
      <w:r w:rsidRPr="009A51DF">
        <w:rPr>
          <w:rFonts w:ascii="Trebuchet MS" w:hAnsi="Trebuchet MS" w:cs="Times New Roman"/>
          <w:sz w:val="22"/>
          <w:szCs w:val="22"/>
        </w:rPr>
        <w:t>/viewing of 8 person rounds at all courts.</w:t>
      </w:r>
    </w:p>
    <w:p w14:paraId="60DE631F" w14:textId="77777777" w:rsidR="00B10CD0" w:rsidRDefault="0013163E" w:rsidP="0013163E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>Physical distancing signage</w:t>
      </w:r>
      <w:r w:rsidR="00B10CD0">
        <w:rPr>
          <w:rFonts w:ascii="Trebuchet MS" w:hAnsi="Trebuchet MS" w:cs="Times New Roman"/>
          <w:sz w:val="22"/>
          <w:szCs w:val="22"/>
        </w:rPr>
        <w:t xml:space="preserve"> will be posted in various places.  SPECTATORS limited to Exhibit Hall &amp; Registration level just outside.  </w:t>
      </w:r>
    </w:p>
    <w:p w14:paraId="44DE3B98" w14:textId="39A8AABA" w:rsidR="0013163E" w:rsidRPr="009A51DF" w:rsidRDefault="00B10CD0" w:rsidP="0013163E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A51DF">
        <w:rPr>
          <w:rFonts w:ascii="Trebuchet MS" w:hAnsi="Trebuchet MS" w:cs="Times New Roman"/>
          <w:sz w:val="22"/>
          <w:szCs w:val="22"/>
        </w:rPr>
        <w:t>First floor will be closed off to spectators</w:t>
      </w:r>
      <w:r w:rsidR="009A51DF" w:rsidRPr="009A51DF">
        <w:rPr>
          <w:rFonts w:ascii="Trebuchet MS" w:hAnsi="Trebuchet MS" w:cs="Times New Roman"/>
          <w:sz w:val="22"/>
          <w:szCs w:val="22"/>
        </w:rPr>
        <w:t xml:space="preserve"> &amp; participants</w:t>
      </w:r>
      <w:r w:rsidRPr="009A51DF">
        <w:rPr>
          <w:rFonts w:ascii="Trebuchet MS" w:hAnsi="Trebuchet MS" w:cs="Times New Roman"/>
          <w:sz w:val="22"/>
          <w:szCs w:val="22"/>
        </w:rPr>
        <w:t xml:space="preserve"> after screened.</w:t>
      </w:r>
    </w:p>
    <w:p w14:paraId="6C42067A" w14:textId="5B8546EE" w:rsidR="0013163E" w:rsidRPr="009E3C9C" w:rsidRDefault="00B10CD0" w:rsidP="0013163E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E</w:t>
      </w:r>
      <w:r w:rsidR="0013163E" w:rsidRPr="009E3C9C">
        <w:rPr>
          <w:rFonts w:ascii="Trebuchet MS" w:hAnsi="Trebuchet MS" w:cs="Times New Roman"/>
          <w:sz w:val="22"/>
          <w:szCs w:val="22"/>
        </w:rPr>
        <w:t xml:space="preserve">vent security and staff </w:t>
      </w:r>
      <w:r>
        <w:rPr>
          <w:rFonts w:ascii="Trebuchet MS" w:hAnsi="Trebuchet MS" w:cs="Times New Roman"/>
          <w:sz w:val="22"/>
          <w:szCs w:val="22"/>
        </w:rPr>
        <w:t xml:space="preserve">will be monitoring spaces to encourage/enforce Facility Rules as posted. </w:t>
      </w:r>
    </w:p>
    <w:p w14:paraId="346ABC29" w14:textId="193C3EF8" w:rsidR="00582EDD" w:rsidRPr="009E3C9C" w:rsidRDefault="00B10CD0" w:rsidP="00582ED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Established</w:t>
      </w:r>
      <w:r w:rsidR="00582EDD" w:rsidRPr="009E3C9C">
        <w:rPr>
          <w:rFonts w:ascii="Trebuchet MS" w:hAnsi="Trebuchet MS" w:cs="Times New Roman"/>
          <w:sz w:val="22"/>
          <w:szCs w:val="22"/>
        </w:rPr>
        <w:t xml:space="preserve"> entrance/exit provisions and plan</w:t>
      </w:r>
    </w:p>
    <w:p w14:paraId="7DC14543" w14:textId="122D6F0E" w:rsidR="00582EDD" w:rsidRPr="009E3C9C" w:rsidRDefault="00B10CD0" w:rsidP="00582EDD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E</w:t>
      </w:r>
      <w:r w:rsidR="00582EDD" w:rsidRPr="009E3C9C">
        <w:rPr>
          <w:rFonts w:ascii="Trebuchet MS" w:hAnsi="Trebuchet MS" w:cs="Times New Roman"/>
          <w:sz w:val="22"/>
          <w:szCs w:val="22"/>
        </w:rPr>
        <w:t>ntry and exit doors</w:t>
      </w:r>
      <w:r>
        <w:rPr>
          <w:rFonts w:ascii="Trebuchet MS" w:hAnsi="Trebuchet MS" w:cs="Times New Roman"/>
          <w:sz w:val="22"/>
          <w:szCs w:val="22"/>
        </w:rPr>
        <w:t xml:space="preserve"> CLEARLY identified</w:t>
      </w:r>
      <w:r w:rsidR="00582EDD" w:rsidRPr="009E3C9C">
        <w:rPr>
          <w:rFonts w:ascii="Trebuchet MS" w:hAnsi="Trebuchet MS" w:cs="Times New Roman"/>
          <w:sz w:val="22"/>
          <w:szCs w:val="22"/>
        </w:rPr>
        <w:t xml:space="preserve"> with signage</w:t>
      </w:r>
    </w:p>
    <w:p w14:paraId="7A8B0968" w14:textId="5D96E3B9" w:rsidR="00582EDD" w:rsidRPr="009E3C9C" w:rsidRDefault="00B10CD0" w:rsidP="00582EDD">
      <w:pPr>
        <w:pStyle w:val="ListParagraph"/>
        <w:numPr>
          <w:ilvl w:val="1"/>
          <w:numId w:val="4"/>
        </w:numPr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lastRenderedPageBreak/>
        <w:t>S</w:t>
      </w:r>
      <w:r w:rsidR="00582EDD" w:rsidRPr="009E3C9C">
        <w:rPr>
          <w:rFonts w:ascii="Trebuchet MS" w:hAnsi="Trebuchet MS" w:cs="Times New Roman"/>
          <w:sz w:val="22"/>
          <w:szCs w:val="22"/>
        </w:rPr>
        <w:t>eparate entry and exit</w:t>
      </w:r>
      <w:r>
        <w:rPr>
          <w:rFonts w:ascii="Trebuchet MS" w:hAnsi="Trebuchet MS" w:cs="Times New Roman"/>
          <w:sz w:val="22"/>
          <w:szCs w:val="22"/>
        </w:rPr>
        <w:t>s will be designated at both Facility Entrance and Exhibit Hall</w:t>
      </w:r>
    </w:p>
    <w:p w14:paraId="42F4D48A" w14:textId="4516D4EF" w:rsidR="00582EDD" w:rsidRPr="009E3C9C" w:rsidRDefault="00B10CD0" w:rsidP="00582EDD">
      <w:pPr>
        <w:pStyle w:val="ListParagraph"/>
        <w:numPr>
          <w:ilvl w:val="1"/>
          <w:numId w:val="4"/>
        </w:numPr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 xml:space="preserve">Increased entry </w:t>
      </w:r>
      <w:r w:rsidR="00582EDD" w:rsidRPr="009E3C9C">
        <w:rPr>
          <w:rFonts w:ascii="Trebuchet MS" w:hAnsi="Trebuchet MS" w:cs="Times New Roman"/>
          <w:sz w:val="22"/>
          <w:szCs w:val="22"/>
        </w:rPr>
        <w:t>and exit locations</w:t>
      </w:r>
      <w:r>
        <w:rPr>
          <w:rFonts w:ascii="Trebuchet MS" w:hAnsi="Trebuchet MS" w:cs="Times New Roman"/>
          <w:sz w:val="22"/>
          <w:szCs w:val="22"/>
        </w:rPr>
        <w:t xml:space="preserve"> used</w:t>
      </w:r>
      <w:r w:rsidR="00582EDD" w:rsidRPr="009E3C9C">
        <w:rPr>
          <w:rFonts w:ascii="Trebuchet MS" w:hAnsi="Trebuchet MS" w:cs="Times New Roman"/>
          <w:sz w:val="22"/>
          <w:szCs w:val="22"/>
        </w:rPr>
        <w:t xml:space="preserve"> to thin out crowds</w:t>
      </w:r>
    </w:p>
    <w:p w14:paraId="45324415" w14:textId="04CF0DC4" w:rsidR="00582EDD" w:rsidRPr="009E3C9C" w:rsidRDefault="00582EDD" w:rsidP="00582EDD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>Post physical distancing signage at entrances</w:t>
      </w:r>
    </w:p>
    <w:p w14:paraId="3F8BF141" w14:textId="316EFA13" w:rsidR="00FB4AD3" w:rsidRPr="009E3C9C" w:rsidRDefault="00FB4AD3" w:rsidP="00D1133A">
      <w:pPr>
        <w:pStyle w:val="NoSpacing"/>
        <w:rPr>
          <w:rFonts w:ascii="Trebuchet MS" w:hAnsi="Trebuchet MS" w:cs="Times New Roman"/>
          <w:b/>
          <w:bCs/>
          <w:u w:val="single"/>
        </w:rPr>
      </w:pPr>
    </w:p>
    <w:p w14:paraId="097C6A12" w14:textId="77777777" w:rsidR="009140F8" w:rsidRPr="009E3C9C" w:rsidRDefault="009140F8" w:rsidP="00D1133A">
      <w:pPr>
        <w:pStyle w:val="NoSpacing"/>
        <w:rPr>
          <w:rFonts w:ascii="Trebuchet MS" w:hAnsi="Trebuchet MS" w:cs="Times New Roman"/>
          <w:b/>
          <w:bCs/>
          <w:u w:val="single"/>
        </w:rPr>
      </w:pPr>
    </w:p>
    <w:p w14:paraId="74995644" w14:textId="1290F9AE" w:rsidR="009140F8" w:rsidRPr="009E3C9C" w:rsidRDefault="009140F8" w:rsidP="009140F8">
      <w:pPr>
        <w:ind w:left="360"/>
        <w:rPr>
          <w:rFonts w:ascii="Trebuchet MS" w:hAnsi="Trebuchet MS" w:cs="Times New Roman"/>
          <w:b/>
          <w:bCs/>
          <w:u w:val="single"/>
        </w:rPr>
      </w:pPr>
      <w:r w:rsidRPr="009E3C9C">
        <w:rPr>
          <w:rFonts w:ascii="Trebuchet MS" w:hAnsi="Trebuchet MS" w:cs="Times New Roman"/>
          <w:b/>
          <w:bCs/>
          <w:u w:val="single"/>
        </w:rPr>
        <w:t>Medical Team Plan</w:t>
      </w:r>
    </w:p>
    <w:p w14:paraId="398F702E" w14:textId="77777777" w:rsidR="009140F8" w:rsidRPr="009E3C9C" w:rsidRDefault="009140F8" w:rsidP="009140F8">
      <w:pPr>
        <w:pStyle w:val="NoSpacing"/>
        <w:numPr>
          <w:ilvl w:val="0"/>
          <w:numId w:val="4"/>
        </w:numPr>
        <w:rPr>
          <w:rFonts w:ascii="Trebuchet MS" w:hAnsi="Trebuchet MS" w:cs="Times New Roman"/>
        </w:rPr>
      </w:pPr>
      <w:r w:rsidRPr="009E3C9C">
        <w:rPr>
          <w:rFonts w:ascii="Trebuchet MS" w:hAnsi="Trebuchet MS" w:cs="Times New Roman"/>
        </w:rPr>
        <w:t>Assist the Medical Director in establishing a medical team leadership group that will be responsible to plan, coordinate and implement all medical needs for the event</w:t>
      </w:r>
    </w:p>
    <w:p w14:paraId="4ECF69C1" w14:textId="77777777" w:rsidR="009140F8" w:rsidRPr="009E3C9C" w:rsidRDefault="009140F8" w:rsidP="009140F8">
      <w:pPr>
        <w:pStyle w:val="NoSpacing"/>
        <w:numPr>
          <w:ilvl w:val="0"/>
          <w:numId w:val="4"/>
        </w:numPr>
        <w:rPr>
          <w:rFonts w:ascii="Trebuchet MS" w:hAnsi="Trebuchet MS" w:cs="Times New Roman"/>
        </w:rPr>
      </w:pPr>
      <w:r w:rsidRPr="009E3C9C">
        <w:rPr>
          <w:rFonts w:ascii="Trebuchet MS" w:hAnsi="Trebuchet MS" w:cs="Times New Roman"/>
        </w:rPr>
        <w:t>Determine required number and type of medical personnel required</w:t>
      </w:r>
    </w:p>
    <w:p w14:paraId="0618F12D" w14:textId="77777777" w:rsidR="009140F8" w:rsidRPr="009E3C9C" w:rsidRDefault="009140F8" w:rsidP="009140F8">
      <w:pPr>
        <w:pStyle w:val="NoSpacing"/>
        <w:numPr>
          <w:ilvl w:val="0"/>
          <w:numId w:val="4"/>
        </w:numPr>
        <w:rPr>
          <w:rFonts w:ascii="Trebuchet MS" w:hAnsi="Trebuchet MS" w:cs="Times New Roman"/>
        </w:rPr>
      </w:pPr>
      <w:r w:rsidRPr="009E3C9C">
        <w:rPr>
          <w:rFonts w:ascii="Trebuchet MS" w:hAnsi="Trebuchet MS" w:cs="Times New Roman"/>
        </w:rPr>
        <w:t>Clearly define roles and responsibilities for all medical team members</w:t>
      </w:r>
    </w:p>
    <w:p w14:paraId="05E8F995" w14:textId="77777777" w:rsidR="009140F8" w:rsidRPr="009E3C9C" w:rsidRDefault="009140F8" w:rsidP="009140F8">
      <w:pPr>
        <w:pStyle w:val="NoSpacing"/>
        <w:numPr>
          <w:ilvl w:val="0"/>
          <w:numId w:val="4"/>
        </w:numPr>
        <w:rPr>
          <w:rFonts w:ascii="Trebuchet MS" w:hAnsi="Trebuchet MS" w:cs="Times New Roman"/>
        </w:rPr>
      </w:pPr>
      <w:r w:rsidRPr="009E3C9C">
        <w:rPr>
          <w:rFonts w:ascii="Trebuchet MS" w:eastAsia="Times New Roman" w:hAnsi="Trebuchet MS" w:cs="Times New Roman"/>
        </w:rPr>
        <w:t>Create a Medical Plan for the event.</w:t>
      </w:r>
    </w:p>
    <w:p w14:paraId="55BB7F60" w14:textId="1B149838" w:rsidR="009140F8" w:rsidRPr="009E3C9C" w:rsidRDefault="00B10CD0" w:rsidP="009140F8">
      <w:pPr>
        <w:pStyle w:val="NoSpacing"/>
        <w:numPr>
          <w:ilvl w:val="1"/>
          <w:numId w:val="4"/>
        </w:numPr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Including</w:t>
      </w:r>
      <w:r w:rsidR="009140F8" w:rsidRPr="009E3C9C">
        <w:rPr>
          <w:rFonts w:ascii="Trebuchet MS" w:hAnsi="Trebuchet MS" w:cs="Times New Roman"/>
        </w:rPr>
        <w:t xml:space="preserve"> necessary supplies, treatment and transport processes to treat illness’ with special consideration towards COVID-19 </w:t>
      </w:r>
    </w:p>
    <w:p w14:paraId="15127333" w14:textId="77777777" w:rsidR="009140F8" w:rsidRPr="009E3C9C" w:rsidRDefault="009140F8" w:rsidP="009140F8">
      <w:pPr>
        <w:pStyle w:val="NoSpacing"/>
        <w:numPr>
          <w:ilvl w:val="1"/>
          <w:numId w:val="4"/>
        </w:numPr>
        <w:rPr>
          <w:rFonts w:ascii="Trebuchet MS" w:hAnsi="Trebuchet MS" w:cs="Times New Roman"/>
        </w:rPr>
      </w:pPr>
      <w:r w:rsidRPr="009E3C9C">
        <w:rPr>
          <w:rFonts w:ascii="Trebuchet MS" w:eastAsia="Times New Roman" w:hAnsi="Trebuchet MS" w:cs="Times New Roman"/>
        </w:rPr>
        <w:t xml:space="preserve">Work with facility staff, local healthcare providers and the Medical Director to </w:t>
      </w:r>
      <w:r w:rsidRPr="009E3C9C">
        <w:rPr>
          <w:rFonts w:ascii="Trebuchet MS" w:hAnsi="Trebuchet MS" w:cs="Times New Roman"/>
        </w:rPr>
        <w:t xml:space="preserve">identify local healthcare resources (e.g., urgent cares, emergency rooms, ambulance services) and notify them of the event time and location. </w:t>
      </w:r>
    </w:p>
    <w:p w14:paraId="6A8FD666" w14:textId="2AB01E74" w:rsidR="00637A7F" w:rsidRPr="00B10CD0" w:rsidRDefault="00B10CD0" w:rsidP="00B10CD0">
      <w:pPr>
        <w:pStyle w:val="NoSpacing"/>
        <w:numPr>
          <w:ilvl w:val="1"/>
          <w:numId w:val="4"/>
        </w:numPr>
        <w:rPr>
          <w:rFonts w:ascii="Trebuchet MS" w:hAnsi="Trebuchet MS" w:cs="Times New Roman"/>
        </w:rPr>
      </w:pPr>
      <w:r>
        <w:rPr>
          <w:rFonts w:ascii="Trebuchet MS" w:hAnsi="Trebuchet MS" w:cs="Times New Roman"/>
          <w:color w:val="000000"/>
        </w:rPr>
        <w:t>A</w:t>
      </w:r>
      <w:r w:rsidR="00637A7F" w:rsidRPr="009E3C9C">
        <w:rPr>
          <w:rFonts w:ascii="Trebuchet MS" w:hAnsi="Trebuchet MS" w:cs="Times New Roman"/>
          <w:color w:val="000000"/>
        </w:rPr>
        <w:t xml:space="preserve"> daily health screening entry process </w:t>
      </w:r>
      <w:r w:rsidR="00637A7F" w:rsidRPr="009E3C9C">
        <w:rPr>
          <w:rFonts w:ascii="Trebuchet MS" w:hAnsi="Trebuchet MS" w:cs="Times New Roman"/>
        </w:rPr>
        <w:t>for staff, administrators, match officials, athletes, coaches and spectators</w:t>
      </w:r>
      <w:r>
        <w:rPr>
          <w:rFonts w:ascii="Trebuchet MS" w:hAnsi="Trebuchet MS" w:cs="Times New Roman"/>
        </w:rPr>
        <w:t xml:space="preserve"> to include temperature check at building entrance</w:t>
      </w:r>
    </w:p>
    <w:p w14:paraId="675EA82B" w14:textId="7985A9FB" w:rsidR="00637A7F" w:rsidRPr="009E3C9C" w:rsidRDefault="00637A7F" w:rsidP="00637A7F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Anyone showing symptoms or signs of sickness, who have risk factors or who have been in contact with known positive cases, should seek medical attention and </w:t>
      </w:r>
      <w:r w:rsidR="00B10CD0">
        <w:rPr>
          <w:rFonts w:ascii="Trebuchet MS" w:hAnsi="Trebuchet MS" w:cs="Times New Roman"/>
          <w:color w:val="000000"/>
          <w:sz w:val="22"/>
          <w:szCs w:val="22"/>
        </w:rPr>
        <w:t>NOT ATTEND/STAY HOME.</w:t>
      </w:r>
    </w:p>
    <w:p w14:paraId="6F8CC606" w14:textId="192BF172" w:rsidR="00E448B3" w:rsidRPr="009E3C9C" w:rsidRDefault="00B10CD0" w:rsidP="00637A7F">
      <w:pPr>
        <w:pStyle w:val="NoSpacing"/>
        <w:numPr>
          <w:ilvl w:val="2"/>
          <w:numId w:val="4"/>
        </w:numPr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ATC staff will</w:t>
      </w:r>
      <w:r w:rsidR="009140F8" w:rsidRPr="009E3C9C">
        <w:rPr>
          <w:rFonts w:ascii="Trebuchet MS" w:hAnsi="Trebuchet MS" w:cs="Times New Roman"/>
        </w:rPr>
        <w:t xml:space="preserve"> evaluat</w:t>
      </w:r>
      <w:r>
        <w:rPr>
          <w:rFonts w:ascii="Trebuchet MS" w:hAnsi="Trebuchet MS" w:cs="Times New Roman"/>
        </w:rPr>
        <w:t xml:space="preserve">e </w:t>
      </w:r>
      <w:r w:rsidR="009140F8" w:rsidRPr="009E3C9C">
        <w:rPr>
          <w:rFonts w:ascii="Trebuchet MS" w:hAnsi="Trebuchet MS" w:cs="Times New Roman"/>
        </w:rPr>
        <w:t>an ill player and authorize the players return to play or refer them for outside examination.</w:t>
      </w:r>
    </w:p>
    <w:p w14:paraId="0A6258E5" w14:textId="77777777" w:rsidR="00D1133A" w:rsidRPr="009E3C9C" w:rsidRDefault="00D1133A" w:rsidP="00D1133A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79F8F612" w14:textId="77777777" w:rsidR="00D1133A" w:rsidRPr="009E3C9C" w:rsidRDefault="00D1133A" w:rsidP="00D1133A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5F05092C" w14:textId="2F669D7C" w:rsidR="00D1133A" w:rsidRPr="009E3C9C" w:rsidRDefault="00D1133A" w:rsidP="00D1133A">
      <w:pPr>
        <w:ind w:left="360"/>
        <w:rPr>
          <w:rFonts w:ascii="Trebuchet MS" w:hAnsi="Trebuchet MS" w:cs="Times New Roman"/>
          <w:b/>
          <w:bCs/>
          <w:u w:val="single"/>
        </w:rPr>
      </w:pPr>
      <w:r w:rsidRPr="009E3C9C">
        <w:rPr>
          <w:rFonts w:ascii="Trebuchet MS" w:hAnsi="Trebuchet MS" w:cs="Times New Roman"/>
          <w:b/>
          <w:bCs/>
          <w:u w:val="single"/>
        </w:rPr>
        <w:t>Tournament Staff</w:t>
      </w:r>
      <w:r w:rsidR="00F54A0A" w:rsidRPr="009E3C9C">
        <w:rPr>
          <w:rFonts w:ascii="Trebuchet MS" w:hAnsi="Trebuchet MS" w:cs="Times New Roman"/>
          <w:b/>
          <w:bCs/>
          <w:u w:val="single"/>
        </w:rPr>
        <w:t xml:space="preserve">, </w:t>
      </w:r>
      <w:r w:rsidRPr="009E3C9C">
        <w:rPr>
          <w:rFonts w:ascii="Trebuchet MS" w:hAnsi="Trebuchet MS" w:cs="Times New Roman"/>
          <w:b/>
          <w:bCs/>
          <w:u w:val="single"/>
        </w:rPr>
        <w:t xml:space="preserve">Administrators &amp; Match Officials </w:t>
      </w:r>
    </w:p>
    <w:p w14:paraId="402419D0" w14:textId="2A081E1F" w:rsidR="002C319E" w:rsidRPr="009E3C9C" w:rsidRDefault="002C319E" w:rsidP="002C319E">
      <w:pPr>
        <w:numPr>
          <w:ilvl w:val="0"/>
          <w:numId w:val="3"/>
        </w:numPr>
        <w:rPr>
          <w:rFonts w:ascii="Trebuchet MS" w:eastAsia="Times New Roman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An</w:t>
      </w:r>
      <w:r w:rsidR="00C84D3C">
        <w:rPr>
          <w:rFonts w:ascii="Trebuchet MS" w:hAnsi="Trebuchet MS" w:cs="Times New Roman"/>
          <w:color w:val="000000"/>
          <w:sz w:val="22"/>
          <w:szCs w:val="22"/>
        </w:rPr>
        <w:t>y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individual cannot work </w:t>
      </w:r>
      <w:r w:rsidRPr="009E3C9C">
        <w:rPr>
          <w:rFonts w:ascii="Trebuchet MS" w:eastAsia="Times New Roman" w:hAnsi="Trebuchet MS" w:cs="Times New Roman"/>
          <w:color w:val="000000"/>
          <w:sz w:val="22"/>
          <w:szCs w:val="22"/>
        </w:rPr>
        <w:t xml:space="preserve">who meets the Medical Teams definition of “symptomatic” </w:t>
      </w:r>
    </w:p>
    <w:p w14:paraId="5F3DC7E8" w14:textId="42C6BEDD" w:rsidR="00D1133A" w:rsidRPr="009E3C9C" w:rsidRDefault="00C84D3C" w:rsidP="00D1133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Enforce</w:t>
      </w:r>
      <w:r w:rsidR="00D1133A" w:rsidRPr="009E3C9C">
        <w:rPr>
          <w:rFonts w:ascii="Trebuchet MS" w:hAnsi="Trebuchet MS" w:cs="Times New Roman"/>
          <w:sz w:val="22"/>
          <w:szCs w:val="22"/>
        </w:rPr>
        <w:t xml:space="preserve"> safe protocols for staff-to-staff and staff-to-customer interactions </w:t>
      </w:r>
    </w:p>
    <w:p w14:paraId="602AF0D6" w14:textId="3F90956A" w:rsidR="00D1133A" w:rsidRPr="009E3C9C" w:rsidRDefault="00C84D3C" w:rsidP="00D1133A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>
        <w:rPr>
          <w:rFonts w:ascii="Trebuchet MS" w:hAnsi="Trebuchet MS" w:cs="Times New Roman"/>
          <w:color w:val="000000"/>
          <w:sz w:val="22"/>
          <w:szCs w:val="22"/>
        </w:rPr>
        <w:t>All staff, admin &amp; official</w:t>
      </w:r>
      <w:r w:rsidR="009A51DF">
        <w:rPr>
          <w:rFonts w:ascii="Trebuchet MS" w:hAnsi="Trebuchet MS" w:cs="Times New Roman"/>
          <w:color w:val="000000"/>
          <w:sz w:val="22"/>
          <w:szCs w:val="22"/>
        </w:rPr>
        <w:t>s</w:t>
      </w:r>
      <w:r>
        <w:rPr>
          <w:rFonts w:ascii="Trebuchet MS" w:hAnsi="Trebuchet MS" w:cs="Times New Roman"/>
          <w:color w:val="000000"/>
          <w:sz w:val="22"/>
          <w:szCs w:val="22"/>
        </w:rPr>
        <w:t xml:space="preserve"> are required to w</w:t>
      </w:r>
      <w:r w:rsidR="00D1133A" w:rsidRPr="009E3C9C">
        <w:rPr>
          <w:rFonts w:ascii="Trebuchet MS" w:hAnsi="Trebuchet MS" w:cs="Times New Roman"/>
          <w:color w:val="000000"/>
          <w:sz w:val="22"/>
          <w:szCs w:val="22"/>
        </w:rPr>
        <w:t xml:space="preserve">ear mask at </w:t>
      </w:r>
      <w:r>
        <w:rPr>
          <w:rFonts w:ascii="Trebuchet MS" w:hAnsi="Trebuchet MS" w:cs="Times New Roman"/>
          <w:color w:val="000000"/>
          <w:sz w:val="22"/>
          <w:szCs w:val="22"/>
        </w:rPr>
        <w:t>ALL TIMES</w:t>
      </w:r>
    </w:p>
    <w:p w14:paraId="6D1713F3" w14:textId="77777777" w:rsidR="00D1133A" w:rsidRPr="009E3C9C" w:rsidRDefault="00D1133A" w:rsidP="00D1133A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Encourage frequent handwashing with soap and water wherever possible</w:t>
      </w:r>
    </w:p>
    <w:p w14:paraId="29654618" w14:textId="77777777" w:rsidR="00D1133A" w:rsidRPr="009E3C9C" w:rsidRDefault="00D1133A" w:rsidP="00D1133A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Carry </w:t>
      </w:r>
      <w:r w:rsidRPr="009E3C9C">
        <w:rPr>
          <w:rFonts w:ascii="Trebuchet MS" w:eastAsia="Times New Roman" w:hAnsi="Trebuchet MS" w:cs="Times New Roman"/>
          <w:color w:val="23282B"/>
          <w:sz w:val="22"/>
          <w:szCs w:val="22"/>
        </w:rPr>
        <w:t>60% alcohol or higher anti-viral hand sanitizer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when possible </w:t>
      </w:r>
    </w:p>
    <w:p w14:paraId="2D3EC117" w14:textId="790E95AA" w:rsidR="00D1133A" w:rsidRPr="009E3C9C" w:rsidRDefault="00D1133A" w:rsidP="00D1133A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Use personal drinking container</w:t>
      </w:r>
      <w:r w:rsidR="00FB4AD3" w:rsidRPr="009E3C9C">
        <w:rPr>
          <w:rFonts w:ascii="Trebuchet MS" w:hAnsi="Trebuchet MS" w:cs="Times New Roman"/>
          <w:color w:val="000000"/>
          <w:sz w:val="22"/>
          <w:szCs w:val="22"/>
        </w:rPr>
        <w:t>s</w:t>
      </w:r>
    </w:p>
    <w:p w14:paraId="6275999C" w14:textId="2542E36D" w:rsidR="002D5996" w:rsidRPr="009E3C9C" w:rsidRDefault="00C84D3C" w:rsidP="0013163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>
        <w:rPr>
          <w:rFonts w:ascii="Trebuchet MS" w:hAnsi="Trebuchet MS" w:cs="Times New Roman"/>
          <w:color w:val="000000"/>
          <w:sz w:val="22"/>
          <w:szCs w:val="22"/>
        </w:rPr>
        <w:t>O</w:t>
      </w:r>
      <w:r w:rsidR="002D5996" w:rsidRPr="009E3C9C">
        <w:rPr>
          <w:rFonts w:ascii="Trebuchet MS" w:hAnsi="Trebuchet MS" w:cs="Times New Roman"/>
          <w:color w:val="000000"/>
          <w:sz w:val="22"/>
          <w:szCs w:val="22"/>
        </w:rPr>
        <w:t>ffice space, meeting room and tournament desk layouts</w:t>
      </w:r>
      <w:r>
        <w:rPr>
          <w:rFonts w:ascii="Trebuchet MS" w:hAnsi="Trebuchet MS" w:cs="Times New Roman"/>
          <w:color w:val="000000"/>
          <w:sz w:val="22"/>
          <w:szCs w:val="22"/>
        </w:rPr>
        <w:t xml:space="preserve"> set</w:t>
      </w:r>
      <w:r w:rsidR="002D5996" w:rsidRPr="009E3C9C">
        <w:rPr>
          <w:rFonts w:ascii="Trebuchet MS" w:hAnsi="Trebuchet MS" w:cs="Times New Roman"/>
          <w:color w:val="000000"/>
          <w:sz w:val="22"/>
          <w:szCs w:val="22"/>
        </w:rPr>
        <w:t xml:space="preserve"> to provide for necessary social distancing</w:t>
      </w:r>
    </w:p>
    <w:p w14:paraId="719F46ED" w14:textId="121BA2B2" w:rsidR="002D5996" w:rsidRPr="009E3C9C" w:rsidRDefault="002D5996" w:rsidP="002D59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Minimize/eliminate shared equipment, encourage use of personal equipment </w:t>
      </w:r>
    </w:p>
    <w:p w14:paraId="0670E2A5" w14:textId="77777777" w:rsidR="002D5996" w:rsidRPr="009E3C9C" w:rsidRDefault="002D5996" w:rsidP="002D5996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Eliminate results computers and officials score entry computers</w:t>
      </w:r>
    </w:p>
    <w:p w14:paraId="33B380D3" w14:textId="1B6C3D18" w:rsidR="002D5996" w:rsidRPr="009E3C9C" w:rsidRDefault="00C84D3C" w:rsidP="002D5996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>
        <w:rPr>
          <w:rFonts w:ascii="Trebuchet MS" w:hAnsi="Trebuchet MS" w:cs="Times New Roman"/>
          <w:color w:val="000000"/>
          <w:sz w:val="22"/>
          <w:szCs w:val="22"/>
        </w:rPr>
        <w:t>O</w:t>
      </w:r>
      <w:r w:rsidR="002D5996" w:rsidRPr="009E3C9C">
        <w:rPr>
          <w:rFonts w:ascii="Trebuchet MS" w:hAnsi="Trebuchet MS" w:cs="Times New Roman"/>
          <w:color w:val="000000"/>
          <w:sz w:val="22"/>
          <w:szCs w:val="22"/>
        </w:rPr>
        <w:t xml:space="preserve">fficials </w:t>
      </w:r>
      <w:r>
        <w:rPr>
          <w:rFonts w:ascii="Trebuchet MS" w:hAnsi="Trebuchet MS" w:cs="Times New Roman"/>
          <w:color w:val="000000"/>
          <w:sz w:val="22"/>
          <w:szCs w:val="22"/>
        </w:rPr>
        <w:t xml:space="preserve">must </w:t>
      </w:r>
      <w:r w:rsidR="002D5996" w:rsidRPr="009E3C9C">
        <w:rPr>
          <w:rFonts w:ascii="Trebuchet MS" w:hAnsi="Trebuchet MS" w:cs="Times New Roman"/>
          <w:color w:val="000000"/>
          <w:sz w:val="22"/>
          <w:szCs w:val="22"/>
        </w:rPr>
        <w:t xml:space="preserve">use personal phones for score entry or </w:t>
      </w:r>
      <w:r>
        <w:rPr>
          <w:rFonts w:ascii="Trebuchet MS" w:hAnsi="Trebuchet MS" w:cs="Times New Roman"/>
          <w:color w:val="000000"/>
          <w:sz w:val="22"/>
          <w:szCs w:val="22"/>
        </w:rPr>
        <w:t xml:space="preserve">TEXT score to Head </w:t>
      </w:r>
      <w:proofErr w:type="spellStart"/>
      <w:r>
        <w:rPr>
          <w:rFonts w:ascii="Trebuchet MS" w:hAnsi="Trebuchet MS" w:cs="Times New Roman"/>
          <w:color w:val="000000"/>
          <w:sz w:val="22"/>
          <w:szCs w:val="22"/>
        </w:rPr>
        <w:t>Offiical</w:t>
      </w:r>
      <w:proofErr w:type="spellEnd"/>
      <w:r w:rsidR="002D5996" w:rsidRPr="009E3C9C">
        <w:rPr>
          <w:rFonts w:ascii="Trebuchet MS" w:hAnsi="Trebuchet MS" w:cs="Times New Roman"/>
          <w:color w:val="000000"/>
          <w:sz w:val="22"/>
          <w:szCs w:val="22"/>
        </w:rPr>
        <w:t>.</w:t>
      </w:r>
    </w:p>
    <w:p w14:paraId="0861F0ED" w14:textId="649CAF69" w:rsidR="002D5996" w:rsidRPr="009E3C9C" w:rsidRDefault="002D5996" w:rsidP="002D5996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Assign 2-way radios/headsets and have each </w:t>
      </w:r>
      <w:r w:rsidR="00F54A0A" w:rsidRPr="009E3C9C">
        <w:rPr>
          <w:rFonts w:ascii="Trebuchet MS" w:hAnsi="Trebuchet MS" w:cs="Times New Roman"/>
          <w:color w:val="000000"/>
          <w:sz w:val="22"/>
          <w:szCs w:val="22"/>
        </w:rPr>
        <w:t xml:space="preserve">individual 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>responsible to disinfect every evening before set</w:t>
      </w:r>
      <w:r w:rsidR="00F54A0A" w:rsidRPr="009E3C9C">
        <w:rPr>
          <w:rFonts w:ascii="Trebuchet MS" w:hAnsi="Trebuchet MS" w:cs="Times New Roman"/>
          <w:color w:val="000000"/>
          <w:sz w:val="22"/>
          <w:szCs w:val="22"/>
        </w:rPr>
        <w:t>ting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back on shared charging stations</w:t>
      </w:r>
    </w:p>
    <w:p w14:paraId="31814FEB" w14:textId="3A5E9E0D" w:rsidR="002D5996" w:rsidRPr="009E3C9C" w:rsidRDefault="002D5996" w:rsidP="00F54A0A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No shared staff computers </w:t>
      </w:r>
    </w:p>
    <w:p w14:paraId="771F770C" w14:textId="22708B3A" w:rsidR="00EA629A" w:rsidRPr="009E3C9C" w:rsidRDefault="00EA629A" w:rsidP="00EA629A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Officials required to use personal handheld whistles</w:t>
      </w:r>
    </w:p>
    <w:p w14:paraId="3E81D577" w14:textId="77777777" w:rsidR="00D1133A" w:rsidRPr="009E3C9C" w:rsidRDefault="00D1133A" w:rsidP="00D1133A">
      <w:pPr>
        <w:ind w:left="360"/>
        <w:rPr>
          <w:rFonts w:ascii="Trebuchet MS" w:hAnsi="Trebuchet MS" w:cs="Times New Roman"/>
          <w:b/>
          <w:bCs/>
          <w:sz w:val="22"/>
          <w:szCs w:val="22"/>
          <w:u w:val="single"/>
        </w:rPr>
      </w:pPr>
    </w:p>
    <w:p w14:paraId="15E718B0" w14:textId="77777777" w:rsidR="00D1133A" w:rsidRPr="009E3C9C" w:rsidRDefault="00D1133A" w:rsidP="00D1133A">
      <w:pPr>
        <w:ind w:left="360"/>
        <w:rPr>
          <w:rFonts w:ascii="Trebuchet MS" w:hAnsi="Trebuchet MS" w:cs="Times New Roman"/>
          <w:b/>
          <w:bCs/>
          <w:sz w:val="22"/>
          <w:szCs w:val="22"/>
          <w:u w:val="single"/>
        </w:rPr>
      </w:pPr>
    </w:p>
    <w:p w14:paraId="5DAAE556" w14:textId="77777777" w:rsidR="00D1133A" w:rsidRPr="009E3C9C" w:rsidRDefault="00D1133A" w:rsidP="00D1133A">
      <w:pPr>
        <w:ind w:left="360"/>
        <w:rPr>
          <w:rFonts w:ascii="Trebuchet MS" w:hAnsi="Trebuchet MS" w:cs="Times New Roman"/>
          <w:b/>
          <w:bCs/>
          <w:u w:val="single"/>
        </w:rPr>
      </w:pPr>
      <w:r w:rsidRPr="009E3C9C">
        <w:rPr>
          <w:rFonts w:ascii="Trebuchet MS" w:hAnsi="Trebuchet MS" w:cs="Times New Roman"/>
          <w:b/>
          <w:bCs/>
          <w:u w:val="single"/>
        </w:rPr>
        <w:t>Spectators, Athletes and Coaches (includes college coaches)</w:t>
      </w:r>
    </w:p>
    <w:p w14:paraId="54C25D91" w14:textId="41FE40A8" w:rsidR="00C075BF" w:rsidRPr="009E3C9C" w:rsidRDefault="00C075BF" w:rsidP="00C075BF">
      <w:pPr>
        <w:numPr>
          <w:ilvl w:val="0"/>
          <w:numId w:val="16"/>
        </w:numPr>
        <w:rPr>
          <w:rFonts w:ascii="Trebuchet MS" w:eastAsia="Times New Roman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No entry for </w:t>
      </w:r>
      <w:r w:rsidRPr="009E3C9C">
        <w:rPr>
          <w:rFonts w:ascii="Trebuchet MS" w:eastAsia="Times New Roman" w:hAnsi="Trebuchet MS" w:cs="Times New Roman"/>
          <w:color w:val="000000"/>
          <w:sz w:val="22"/>
          <w:szCs w:val="22"/>
        </w:rPr>
        <w:t xml:space="preserve">anyone who meets the Medical Teams definition of “symptomatic” </w:t>
      </w:r>
    </w:p>
    <w:p w14:paraId="5A5CA345" w14:textId="0AD38A76" w:rsidR="00D1133A" w:rsidRPr="009E3C9C" w:rsidRDefault="00D1133A" w:rsidP="00637A7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Spectators</w:t>
      </w:r>
      <w:r w:rsidR="00F54A0A" w:rsidRPr="009E3C9C">
        <w:rPr>
          <w:rFonts w:ascii="Trebuchet MS" w:hAnsi="Trebuchet MS" w:cs="Times New Roman"/>
          <w:color w:val="000000"/>
          <w:sz w:val="22"/>
          <w:szCs w:val="22"/>
        </w:rPr>
        <w:t xml:space="preserve"> and coaches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r w:rsidR="00C84D3C">
        <w:rPr>
          <w:rFonts w:ascii="Trebuchet MS" w:hAnsi="Trebuchet MS" w:cs="Times New Roman"/>
          <w:color w:val="000000"/>
          <w:sz w:val="22"/>
          <w:szCs w:val="22"/>
        </w:rPr>
        <w:t xml:space="preserve">required 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>to wear masks at all times</w:t>
      </w:r>
      <w:r w:rsidR="00F54A0A" w:rsidRPr="009E3C9C">
        <w:rPr>
          <w:rFonts w:ascii="Trebuchet MS" w:hAnsi="Trebuchet MS" w:cs="Times New Roman"/>
          <w:color w:val="000000"/>
          <w:sz w:val="22"/>
          <w:szCs w:val="22"/>
        </w:rPr>
        <w:t xml:space="preserve"> within the building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>, unless eating</w:t>
      </w:r>
    </w:p>
    <w:p w14:paraId="583F2A4B" w14:textId="534C910B" w:rsidR="00D1133A" w:rsidRPr="009E3C9C" w:rsidRDefault="00D1133A" w:rsidP="00637A7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Athletes</w:t>
      </w:r>
      <w:r w:rsidR="00C84D3C">
        <w:rPr>
          <w:rFonts w:ascii="Trebuchet MS" w:hAnsi="Trebuchet MS" w:cs="Times New Roman"/>
          <w:color w:val="000000"/>
          <w:sz w:val="22"/>
          <w:szCs w:val="22"/>
        </w:rPr>
        <w:t xml:space="preserve"> required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to wear masks at all times</w:t>
      </w:r>
      <w:r w:rsidR="00F54A0A" w:rsidRPr="009E3C9C">
        <w:rPr>
          <w:rFonts w:ascii="Trebuchet MS" w:hAnsi="Trebuchet MS" w:cs="Times New Roman"/>
          <w:color w:val="000000"/>
          <w:sz w:val="22"/>
          <w:szCs w:val="22"/>
        </w:rPr>
        <w:t xml:space="preserve"> within the building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, unless eating or on the court </w:t>
      </w:r>
    </w:p>
    <w:p w14:paraId="0A4672F0" w14:textId="77777777" w:rsidR="00D1133A" w:rsidRPr="009E3C9C" w:rsidRDefault="00D1133A" w:rsidP="00637A7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Encourage frequent handwashing with soap and water wherever possible</w:t>
      </w:r>
    </w:p>
    <w:p w14:paraId="4BB4260C" w14:textId="77777777" w:rsidR="00D1133A" w:rsidRPr="009E3C9C" w:rsidRDefault="00D1133A" w:rsidP="00637A7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Encourage each person to carry </w:t>
      </w:r>
      <w:r w:rsidRPr="009E3C9C">
        <w:rPr>
          <w:rFonts w:ascii="Trebuchet MS" w:eastAsia="Times New Roman" w:hAnsi="Trebuchet MS" w:cs="Times New Roman"/>
          <w:color w:val="23282B"/>
          <w:sz w:val="22"/>
          <w:szCs w:val="22"/>
        </w:rPr>
        <w:t>60% alcohol or higher anti-viral hand sanitizer</w:t>
      </w:r>
    </w:p>
    <w:p w14:paraId="7E1D21F5" w14:textId="1EF31FFC" w:rsidR="00D1133A" w:rsidRDefault="00D1133A" w:rsidP="00637A7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Require individuals to dispose of their own drink containers or trash around the facility and courtside</w:t>
      </w:r>
    </w:p>
    <w:p w14:paraId="701EC376" w14:textId="52D382C5" w:rsidR="00C84D3C" w:rsidRPr="009E3C9C" w:rsidRDefault="00C84D3C" w:rsidP="00637A7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C84D3C">
        <w:rPr>
          <w:rFonts w:ascii="Trebuchet MS" w:hAnsi="Trebuchet MS" w:cs="Times New Roman"/>
          <w:color w:val="000000"/>
          <w:sz w:val="22"/>
          <w:szCs w:val="22"/>
        </w:rPr>
        <w:lastRenderedPageBreak/>
        <w:t>Spectators must REMAIN SEATED courtside at designated 8-person rounds UNLESS going to restroom, concessions, exit or entry areas</w:t>
      </w:r>
      <w:r>
        <w:rPr>
          <w:rFonts w:ascii="Trebuchet MS" w:hAnsi="Trebuchet MS" w:cs="Times New Roman"/>
          <w:color w:val="000000"/>
          <w:sz w:val="22"/>
          <w:szCs w:val="22"/>
        </w:rPr>
        <w:t>.</w:t>
      </w:r>
    </w:p>
    <w:p w14:paraId="1233F903" w14:textId="1D2C9818" w:rsidR="00D1133A" w:rsidRPr="00C84D3C" w:rsidRDefault="00D1133A" w:rsidP="00C84D3C">
      <w:pPr>
        <w:autoSpaceDE w:val="0"/>
        <w:autoSpaceDN w:val="0"/>
        <w:adjustRightInd w:val="0"/>
        <w:rPr>
          <w:rFonts w:ascii="Trebuchet MS" w:hAnsi="Trebuchet MS" w:cs="Times New Roman"/>
          <w:b/>
          <w:bCs/>
          <w:u w:val="single"/>
        </w:rPr>
      </w:pPr>
    </w:p>
    <w:p w14:paraId="79F03982" w14:textId="77777777" w:rsidR="00D1133A" w:rsidRPr="009E3C9C" w:rsidRDefault="00D1133A" w:rsidP="003B16C5">
      <w:pPr>
        <w:ind w:left="360"/>
        <w:rPr>
          <w:rFonts w:ascii="Trebuchet MS" w:hAnsi="Trebuchet MS" w:cs="Times New Roman"/>
          <w:b/>
          <w:bCs/>
          <w:u w:val="single"/>
        </w:rPr>
      </w:pPr>
    </w:p>
    <w:p w14:paraId="14066057" w14:textId="21A1D9E8" w:rsidR="003B16C5" w:rsidRPr="009E3C9C" w:rsidRDefault="00A53EF9" w:rsidP="003B16C5">
      <w:pPr>
        <w:ind w:left="360"/>
        <w:rPr>
          <w:rFonts w:ascii="Trebuchet MS" w:hAnsi="Trebuchet MS" w:cs="Times New Roman"/>
          <w:b/>
          <w:bCs/>
          <w:u w:val="single"/>
        </w:rPr>
      </w:pPr>
      <w:r w:rsidRPr="009E3C9C">
        <w:rPr>
          <w:rFonts w:ascii="Trebuchet MS" w:hAnsi="Trebuchet MS" w:cs="Times New Roman"/>
          <w:b/>
          <w:bCs/>
          <w:u w:val="single"/>
        </w:rPr>
        <w:t xml:space="preserve">On-Site </w:t>
      </w:r>
      <w:r w:rsidR="003B16C5" w:rsidRPr="009E3C9C">
        <w:rPr>
          <w:rFonts w:ascii="Trebuchet MS" w:hAnsi="Trebuchet MS" w:cs="Times New Roman"/>
          <w:b/>
          <w:bCs/>
          <w:u w:val="single"/>
        </w:rPr>
        <w:t>Operations</w:t>
      </w:r>
      <w:r w:rsidRPr="009E3C9C">
        <w:rPr>
          <w:rFonts w:ascii="Trebuchet MS" w:hAnsi="Trebuchet MS" w:cs="Times New Roman"/>
          <w:b/>
          <w:bCs/>
          <w:u w:val="single"/>
        </w:rPr>
        <w:t xml:space="preserve"> Plan</w:t>
      </w:r>
    </w:p>
    <w:p w14:paraId="118BD4EE" w14:textId="164FCF94" w:rsidR="003B16C5" w:rsidRPr="009E3C9C" w:rsidRDefault="003B16C5" w:rsidP="00A53EF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 xml:space="preserve">Minimize </w:t>
      </w:r>
      <w:r w:rsidR="008D52F3" w:rsidRPr="009E3C9C">
        <w:rPr>
          <w:rFonts w:ascii="Trebuchet MS" w:hAnsi="Trebuchet MS" w:cs="Times New Roman"/>
          <w:sz w:val="22"/>
          <w:szCs w:val="22"/>
        </w:rPr>
        <w:t xml:space="preserve">or eliminate </w:t>
      </w:r>
      <w:r w:rsidRPr="009E3C9C">
        <w:rPr>
          <w:rFonts w:ascii="Trebuchet MS" w:hAnsi="Trebuchet MS" w:cs="Times New Roman"/>
          <w:sz w:val="22"/>
          <w:szCs w:val="22"/>
        </w:rPr>
        <w:t>interactions between event staff and customers</w:t>
      </w:r>
      <w:r w:rsidR="00A53EF9" w:rsidRPr="009E3C9C">
        <w:rPr>
          <w:rFonts w:ascii="Trebuchet MS" w:hAnsi="Trebuchet MS" w:cs="Times New Roman"/>
          <w:sz w:val="22"/>
          <w:szCs w:val="22"/>
        </w:rPr>
        <w:t xml:space="preserve"> and implement state and local government physical distancing guidelines</w:t>
      </w:r>
    </w:p>
    <w:p w14:paraId="620C8802" w14:textId="77777777" w:rsidR="00C84D3C" w:rsidRPr="009A51DF" w:rsidRDefault="00C84D3C" w:rsidP="00C84D3C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 xml:space="preserve">Ticketing will be ONLINE Only on a personal device prior to or during the event.  NO </w:t>
      </w:r>
      <w:r w:rsidRPr="009A51DF">
        <w:rPr>
          <w:rFonts w:ascii="Trebuchet MS" w:hAnsi="Trebuchet MS" w:cs="Times New Roman"/>
          <w:sz w:val="22"/>
          <w:szCs w:val="22"/>
        </w:rPr>
        <w:t>CASH SALES allowed onsite.</w:t>
      </w:r>
      <w:r w:rsidR="003B16C5" w:rsidRPr="009A51DF">
        <w:rPr>
          <w:rFonts w:ascii="Trebuchet MS" w:hAnsi="Trebuchet MS" w:cs="Times New Roman"/>
          <w:sz w:val="22"/>
          <w:szCs w:val="22"/>
        </w:rPr>
        <w:t xml:space="preserve"> </w:t>
      </w:r>
    </w:p>
    <w:p w14:paraId="7DBEF5D2" w14:textId="3391D23C" w:rsidR="004E06D1" w:rsidRPr="009A51DF" w:rsidRDefault="00C567D7" w:rsidP="00C84D3C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A51DF">
        <w:rPr>
          <w:rFonts w:ascii="Trebuchet MS" w:hAnsi="Trebuchet MS" w:cs="Times New Roman"/>
          <w:sz w:val="22"/>
          <w:szCs w:val="22"/>
        </w:rPr>
        <w:t>Post physical distancing signage and mark floors for standing in line</w:t>
      </w:r>
      <w:r w:rsidR="00C84D3C" w:rsidRPr="009A51DF">
        <w:rPr>
          <w:rFonts w:ascii="Trebuchet MS" w:hAnsi="Trebuchet MS" w:cs="Times New Roman"/>
          <w:sz w:val="22"/>
          <w:szCs w:val="22"/>
        </w:rPr>
        <w:t xml:space="preserve"> at Building &amp; Exhibit Hall entry.</w:t>
      </w:r>
    </w:p>
    <w:p w14:paraId="2B38739D" w14:textId="78170DCD" w:rsidR="00627899" w:rsidRPr="009A51DF" w:rsidRDefault="00627899" w:rsidP="00627899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A51DF">
        <w:rPr>
          <w:rFonts w:ascii="Trebuchet MS" w:hAnsi="Trebuchet MS" w:cs="Times New Roman"/>
          <w:sz w:val="22"/>
          <w:szCs w:val="22"/>
        </w:rPr>
        <w:t>Tournament Desks</w:t>
      </w:r>
    </w:p>
    <w:p w14:paraId="27795774" w14:textId="410772A4" w:rsidR="00627899" w:rsidRPr="009E3C9C" w:rsidRDefault="00627899" w:rsidP="00627899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>Reduce number required to staff the desks</w:t>
      </w:r>
    </w:p>
    <w:p w14:paraId="1F328952" w14:textId="77777777" w:rsidR="00C567D7" w:rsidRPr="009E3C9C" w:rsidRDefault="00627899" w:rsidP="00C567D7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>Have a single person (post) assigned to take questions from customers</w:t>
      </w:r>
      <w:r w:rsidR="00C567D7" w:rsidRPr="009E3C9C">
        <w:rPr>
          <w:rFonts w:ascii="Trebuchet MS" w:hAnsi="Trebuchet MS" w:cs="Times New Roman"/>
          <w:sz w:val="22"/>
          <w:szCs w:val="22"/>
        </w:rPr>
        <w:t xml:space="preserve"> </w:t>
      </w:r>
    </w:p>
    <w:p w14:paraId="67720978" w14:textId="06845EB9" w:rsidR="00C567D7" w:rsidRPr="009E3C9C" w:rsidRDefault="00C567D7" w:rsidP="00C567D7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>Mark a clear “info” location at the desks for customers to approach</w:t>
      </w:r>
    </w:p>
    <w:p w14:paraId="65D5D416" w14:textId="6F299F4B" w:rsidR="004E06D1" w:rsidRPr="009E3C9C" w:rsidRDefault="00C567D7" w:rsidP="00C567D7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>Mark floor to create distance when customer needs help</w:t>
      </w:r>
    </w:p>
    <w:p w14:paraId="40207256" w14:textId="5CADAD26" w:rsidR="00FB09F3" w:rsidRPr="009E3C9C" w:rsidRDefault="00C84D3C" w:rsidP="00FB09F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color w:val="000000"/>
          <w:sz w:val="22"/>
          <w:szCs w:val="22"/>
        </w:rPr>
        <w:t xml:space="preserve">Lost &amp; Found ONLY for </w:t>
      </w:r>
      <w:r w:rsidRPr="00C84D3C">
        <w:rPr>
          <w:rFonts w:ascii="Trebuchet MS" w:hAnsi="Trebuchet MS" w:cs="Times New Roman"/>
          <w:color w:val="000000"/>
          <w:sz w:val="22"/>
          <w:szCs w:val="22"/>
          <w:u w:val="single"/>
        </w:rPr>
        <w:t>valuables</w:t>
      </w:r>
      <w:r>
        <w:rPr>
          <w:rFonts w:ascii="Trebuchet MS" w:hAnsi="Trebuchet MS" w:cs="Times New Roman"/>
          <w:color w:val="000000"/>
          <w:sz w:val="22"/>
          <w:szCs w:val="22"/>
        </w:rPr>
        <w:t xml:space="preserve"> at Tournament Desk</w:t>
      </w:r>
    </w:p>
    <w:p w14:paraId="736D3894" w14:textId="5A321F7A" w:rsidR="00FB09F3" w:rsidRPr="009E3C9C" w:rsidRDefault="00C84D3C" w:rsidP="00A53EF9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color w:val="000000"/>
          <w:sz w:val="22"/>
          <w:szCs w:val="22"/>
        </w:rPr>
        <w:t xml:space="preserve">EXAMPLES: Phones/electronics, jewelry, keys, wallet/purse </w:t>
      </w:r>
      <w:proofErr w:type="spellStart"/>
      <w:r>
        <w:rPr>
          <w:rFonts w:ascii="Trebuchet MS" w:hAnsi="Trebuchet MS" w:cs="Times New Roman"/>
          <w:color w:val="000000"/>
          <w:sz w:val="22"/>
          <w:szCs w:val="22"/>
        </w:rPr>
        <w:t>etc</w:t>
      </w:r>
      <w:proofErr w:type="spellEnd"/>
      <w:r>
        <w:rPr>
          <w:rFonts w:ascii="Trebuchet MS" w:hAnsi="Trebuchet MS" w:cs="Times New Roman"/>
          <w:color w:val="000000"/>
          <w:sz w:val="22"/>
          <w:szCs w:val="22"/>
        </w:rPr>
        <w:t>…</w:t>
      </w:r>
    </w:p>
    <w:p w14:paraId="1CDB21F3" w14:textId="7DDB49CC" w:rsidR="00C075BF" w:rsidRPr="009E3C9C" w:rsidRDefault="0041153F" w:rsidP="002703AC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Encourage</w:t>
      </w:r>
      <w:r w:rsidR="00C075BF" w:rsidRPr="009E3C9C">
        <w:rPr>
          <w:rFonts w:ascii="Trebuchet MS" w:hAnsi="Trebuchet MS" w:cs="Times New Roman"/>
          <w:sz w:val="22"/>
          <w:szCs w:val="22"/>
        </w:rPr>
        <w:t xml:space="preserve"> participants to bring their own water</w:t>
      </w:r>
    </w:p>
    <w:p w14:paraId="683D4522" w14:textId="472C4804" w:rsidR="002703AC" w:rsidRPr="009E3C9C" w:rsidRDefault="002703AC" w:rsidP="002703AC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>Entrance/Exits for court locations</w:t>
      </w:r>
    </w:p>
    <w:p w14:paraId="11921B65" w14:textId="209CD2FD" w:rsidR="002703AC" w:rsidRPr="009E3C9C" w:rsidRDefault="002703AC" w:rsidP="002703AC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>Clearly identify entry and exit paths with signage</w:t>
      </w:r>
    </w:p>
    <w:p w14:paraId="731DF93A" w14:textId="3418D1CE" w:rsidR="009E2A1A" w:rsidRPr="009E3C9C" w:rsidRDefault="0041153F" w:rsidP="002703AC">
      <w:pPr>
        <w:pStyle w:val="ListParagraph"/>
        <w:numPr>
          <w:ilvl w:val="2"/>
          <w:numId w:val="3"/>
        </w:numPr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Increased number of</w:t>
      </w:r>
      <w:r w:rsidR="009E2A1A" w:rsidRPr="009E3C9C">
        <w:rPr>
          <w:rFonts w:ascii="Trebuchet MS" w:hAnsi="Trebuchet MS" w:cs="Times New Roman"/>
          <w:sz w:val="22"/>
          <w:szCs w:val="22"/>
        </w:rPr>
        <w:t xml:space="preserve"> “queue” lines to space out spectators during entry process</w:t>
      </w:r>
    </w:p>
    <w:p w14:paraId="673AD607" w14:textId="4961C6D8" w:rsidR="002703AC" w:rsidRPr="009E3C9C" w:rsidRDefault="002703AC" w:rsidP="002703AC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 xml:space="preserve">Post physical distancing signage </w:t>
      </w:r>
      <w:r w:rsidR="008D52F3" w:rsidRPr="009E3C9C">
        <w:rPr>
          <w:rFonts w:ascii="Trebuchet MS" w:hAnsi="Trebuchet MS" w:cs="Times New Roman"/>
          <w:sz w:val="22"/>
          <w:szCs w:val="22"/>
        </w:rPr>
        <w:t xml:space="preserve">and mark floors at locations to check </w:t>
      </w:r>
      <w:r w:rsidR="0041153F">
        <w:rPr>
          <w:rFonts w:ascii="Trebuchet MS" w:hAnsi="Trebuchet MS" w:cs="Times New Roman"/>
          <w:sz w:val="22"/>
          <w:szCs w:val="22"/>
        </w:rPr>
        <w:t>tickets</w:t>
      </w:r>
    </w:p>
    <w:p w14:paraId="20A8010E" w14:textId="21574C87" w:rsidR="002703AC" w:rsidRPr="009E3C9C" w:rsidRDefault="002703AC" w:rsidP="003B16C5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 xml:space="preserve">Stagger entry times </w:t>
      </w:r>
      <w:r w:rsidR="0041153F">
        <w:rPr>
          <w:rFonts w:ascii="Trebuchet MS" w:hAnsi="Trebuchet MS" w:cs="Times New Roman"/>
          <w:sz w:val="22"/>
          <w:szCs w:val="22"/>
        </w:rPr>
        <w:t xml:space="preserve">by </w:t>
      </w:r>
      <w:r w:rsidRPr="009E3C9C">
        <w:rPr>
          <w:rFonts w:ascii="Trebuchet MS" w:hAnsi="Trebuchet MS" w:cs="Times New Roman"/>
          <w:sz w:val="22"/>
          <w:szCs w:val="22"/>
        </w:rPr>
        <w:t xml:space="preserve">waves </w:t>
      </w:r>
    </w:p>
    <w:p w14:paraId="13DF08DA" w14:textId="0B0969A9" w:rsidR="009E2A1A" w:rsidRPr="009E3C9C" w:rsidRDefault="009E2A1A" w:rsidP="003B16C5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>Prop open door where possible</w:t>
      </w:r>
    </w:p>
    <w:p w14:paraId="5246436C" w14:textId="77777777" w:rsidR="00AB4BC1" w:rsidRPr="009E3C9C" w:rsidRDefault="00AB4BC1" w:rsidP="00AA1291">
      <w:pPr>
        <w:rPr>
          <w:rFonts w:ascii="Trebuchet MS" w:hAnsi="Trebuchet MS" w:cs="Times New Roman"/>
          <w:b/>
          <w:bCs/>
          <w:sz w:val="22"/>
          <w:szCs w:val="22"/>
          <w:u w:val="single"/>
        </w:rPr>
      </w:pPr>
    </w:p>
    <w:p w14:paraId="3CA72724" w14:textId="77777777" w:rsidR="00AB4BC1" w:rsidRPr="009E3C9C" w:rsidRDefault="00AB4BC1" w:rsidP="00C7608C">
      <w:pPr>
        <w:ind w:left="360"/>
        <w:rPr>
          <w:rFonts w:ascii="Trebuchet MS" w:hAnsi="Trebuchet MS" w:cs="Times New Roman"/>
          <w:b/>
          <w:bCs/>
          <w:sz w:val="22"/>
          <w:szCs w:val="22"/>
          <w:u w:val="single"/>
        </w:rPr>
      </w:pPr>
    </w:p>
    <w:p w14:paraId="60E1DCD2" w14:textId="6C95749A" w:rsidR="00C7608C" w:rsidRPr="009E3C9C" w:rsidRDefault="00BE1918" w:rsidP="00C7608C">
      <w:pPr>
        <w:ind w:left="360"/>
        <w:rPr>
          <w:rFonts w:ascii="Trebuchet MS" w:hAnsi="Trebuchet MS" w:cs="Times New Roman"/>
          <w:b/>
          <w:bCs/>
          <w:sz w:val="22"/>
          <w:szCs w:val="22"/>
          <w:u w:val="single"/>
        </w:rPr>
      </w:pPr>
      <w:r w:rsidRPr="009E3C9C">
        <w:rPr>
          <w:rFonts w:ascii="Trebuchet MS" w:hAnsi="Trebuchet MS" w:cs="Times New Roman"/>
          <w:b/>
          <w:bCs/>
          <w:sz w:val="22"/>
          <w:szCs w:val="22"/>
          <w:u w:val="single"/>
        </w:rPr>
        <w:t>Court</w:t>
      </w:r>
      <w:r w:rsidR="00062C77" w:rsidRPr="009E3C9C">
        <w:rPr>
          <w:rFonts w:ascii="Trebuchet MS" w:hAnsi="Trebuchet MS" w:cs="Times New Roman"/>
          <w:b/>
          <w:bCs/>
          <w:sz w:val="22"/>
          <w:szCs w:val="22"/>
          <w:u w:val="single"/>
        </w:rPr>
        <w:t>side</w:t>
      </w:r>
      <w:r w:rsidRPr="009E3C9C">
        <w:rPr>
          <w:rFonts w:ascii="Trebuchet MS" w:hAnsi="Trebuchet MS" w:cs="Times New Roman"/>
          <w:b/>
          <w:bCs/>
          <w:sz w:val="22"/>
          <w:szCs w:val="22"/>
          <w:u w:val="single"/>
        </w:rPr>
        <w:t xml:space="preserve"> </w:t>
      </w:r>
      <w:r w:rsidR="000A4A84" w:rsidRPr="009E3C9C">
        <w:rPr>
          <w:rFonts w:ascii="Trebuchet MS" w:hAnsi="Trebuchet MS" w:cs="Times New Roman"/>
          <w:b/>
          <w:bCs/>
          <w:sz w:val="22"/>
          <w:szCs w:val="22"/>
          <w:u w:val="single"/>
        </w:rPr>
        <w:t>Policies</w:t>
      </w:r>
    </w:p>
    <w:p w14:paraId="3547D63E" w14:textId="77777777" w:rsidR="00EA629A" w:rsidRPr="009E3C9C" w:rsidRDefault="00EA629A" w:rsidP="00EA629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 xml:space="preserve">Spectator Seating Areas </w:t>
      </w:r>
    </w:p>
    <w:p w14:paraId="3FFA8876" w14:textId="01A3E605" w:rsidR="00EA629A" w:rsidRPr="009A51DF" w:rsidRDefault="0041153F" w:rsidP="00EA629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A51DF">
        <w:rPr>
          <w:rFonts w:ascii="Trebuchet MS" w:hAnsi="Trebuchet MS" w:cs="Times New Roman"/>
          <w:sz w:val="22"/>
          <w:szCs w:val="22"/>
        </w:rPr>
        <w:t xml:space="preserve">Rounds of 8 courtside are provided for spectator </w:t>
      </w:r>
      <w:r w:rsidR="00EA629A" w:rsidRPr="009A51DF">
        <w:rPr>
          <w:rFonts w:ascii="Trebuchet MS" w:hAnsi="Trebuchet MS" w:cs="Times New Roman"/>
          <w:sz w:val="22"/>
          <w:szCs w:val="22"/>
        </w:rPr>
        <w:t xml:space="preserve">seating </w:t>
      </w:r>
      <w:r w:rsidRPr="009A51DF">
        <w:rPr>
          <w:rFonts w:ascii="Trebuchet MS" w:hAnsi="Trebuchet MS" w:cs="Times New Roman"/>
          <w:sz w:val="22"/>
          <w:szCs w:val="22"/>
        </w:rPr>
        <w:t>– NO STANDING ALLOWED.</w:t>
      </w:r>
    </w:p>
    <w:p w14:paraId="4BD63745" w14:textId="222C17A5" w:rsidR="00EA629A" w:rsidRPr="009A51DF" w:rsidRDefault="00EA629A" w:rsidP="00EA629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A51DF">
        <w:rPr>
          <w:rFonts w:ascii="Trebuchet MS" w:hAnsi="Trebuchet MS" w:cs="Times New Roman"/>
          <w:sz w:val="22"/>
          <w:szCs w:val="22"/>
        </w:rPr>
        <w:t>Eliminate the tradition of spectators switching sides between sets</w:t>
      </w:r>
      <w:r w:rsidR="0041153F" w:rsidRPr="009A51DF">
        <w:rPr>
          <w:rFonts w:ascii="Trebuchet MS" w:hAnsi="Trebuchet MS" w:cs="Times New Roman"/>
          <w:sz w:val="22"/>
          <w:szCs w:val="22"/>
        </w:rPr>
        <w:t xml:space="preserve"> as teams will no longer </w:t>
      </w:r>
      <w:r w:rsidR="009A51DF">
        <w:rPr>
          <w:rFonts w:ascii="Trebuchet MS" w:hAnsi="Trebuchet MS" w:cs="Times New Roman"/>
          <w:sz w:val="22"/>
          <w:szCs w:val="22"/>
        </w:rPr>
        <w:t>switch sides, unless disadvantage is pre-determined</w:t>
      </w:r>
      <w:r w:rsidR="0041153F" w:rsidRPr="009A51DF">
        <w:rPr>
          <w:rFonts w:ascii="Trebuchet MS" w:hAnsi="Trebuchet MS" w:cs="Times New Roman"/>
          <w:sz w:val="22"/>
          <w:szCs w:val="22"/>
        </w:rPr>
        <w:t>.</w:t>
      </w:r>
    </w:p>
    <w:p w14:paraId="7886F3E7" w14:textId="52DD4ECA" w:rsidR="00F64606" w:rsidRPr="009E3C9C" w:rsidRDefault="0041153F" w:rsidP="00BE19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>
        <w:rPr>
          <w:rFonts w:ascii="Trebuchet MS" w:hAnsi="Trebuchet MS" w:cs="Times New Roman"/>
          <w:color w:val="000000"/>
          <w:sz w:val="22"/>
          <w:szCs w:val="22"/>
        </w:rPr>
        <w:t>N</w:t>
      </w:r>
      <w:r w:rsidR="00BE1918" w:rsidRPr="009E3C9C">
        <w:rPr>
          <w:rFonts w:ascii="Trebuchet MS" w:hAnsi="Trebuchet MS" w:cs="Times New Roman"/>
          <w:color w:val="000000"/>
          <w:sz w:val="22"/>
          <w:szCs w:val="22"/>
        </w:rPr>
        <w:t xml:space="preserve">ew match </w:t>
      </w:r>
      <w:r w:rsidR="00062C77" w:rsidRPr="009E3C9C">
        <w:rPr>
          <w:rFonts w:ascii="Trebuchet MS" w:hAnsi="Trebuchet MS" w:cs="Times New Roman"/>
          <w:color w:val="000000"/>
          <w:sz w:val="22"/>
          <w:szCs w:val="22"/>
        </w:rPr>
        <w:t xml:space="preserve">&amp; court </w:t>
      </w:r>
      <w:r w:rsidR="00BE1918" w:rsidRPr="009E3C9C">
        <w:rPr>
          <w:rFonts w:ascii="Trebuchet MS" w:hAnsi="Trebuchet MS" w:cs="Times New Roman"/>
          <w:color w:val="000000"/>
          <w:sz w:val="22"/>
          <w:szCs w:val="22"/>
        </w:rPr>
        <w:t>protocol to limit interactions</w:t>
      </w:r>
    </w:p>
    <w:p w14:paraId="490BBAA2" w14:textId="2ED37D82" w:rsidR="00E111F0" w:rsidRPr="009E3C9C" w:rsidRDefault="00E111F0" w:rsidP="00BE191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Teams shag their own volleyballs during warmups, </w:t>
      </w:r>
      <w:r w:rsidR="0041153F">
        <w:rPr>
          <w:rFonts w:ascii="Trebuchet MS" w:hAnsi="Trebuchet MS" w:cs="Times New Roman"/>
          <w:color w:val="000000"/>
          <w:sz w:val="22"/>
          <w:szCs w:val="22"/>
        </w:rPr>
        <w:t>NO SHARED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volleyball use</w:t>
      </w:r>
    </w:p>
    <w:p w14:paraId="04BB6A30" w14:textId="4FF61A74" w:rsidR="00BE1918" w:rsidRPr="009E3C9C" w:rsidRDefault="00BE1918" w:rsidP="00BE191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Official and captains must all stand at social distance for coin toss</w:t>
      </w:r>
      <w:r w:rsidR="0041153F">
        <w:rPr>
          <w:rFonts w:ascii="Trebuchet MS" w:hAnsi="Trebuchet MS" w:cs="Times New Roman"/>
          <w:color w:val="000000"/>
          <w:sz w:val="22"/>
          <w:szCs w:val="22"/>
        </w:rPr>
        <w:t xml:space="preserve">; 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r w:rsidR="0041153F">
        <w:rPr>
          <w:rFonts w:ascii="Trebuchet MS" w:hAnsi="Trebuchet MS" w:cs="Times New Roman"/>
          <w:color w:val="000000"/>
          <w:sz w:val="22"/>
          <w:szCs w:val="22"/>
        </w:rPr>
        <w:t>NO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pre-match handshakes or high-fives </w:t>
      </w:r>
      <w:r w:rsidR="0041153F">
        <w:rPr>
          <w:rFonts w:ascii="Trebuchet MS" w:hAnsi="Trebuchet MS" w:cs="Times New Roman"/>
          <w:color w:val="000000"/>
          <w:sz w:val="22"/>
          <w:szCs w:val="22"/>
        </w:rPr>
        <w:t>to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be exchanged</w:t>
      </w:r>
    </w:p>
    <w:p w14:paraId="65468B63" w14:textId="2F61AF08" w:rsidR="00BE1918" w:rsidRPr="009E3C9C" w:rsidRDefault="00BE1918" w:rsidP="00BE191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Only starters line up on end line</w:t>
      </w:r>
      <w:r w:rsidR="0038296F" w:rsidRPr="009E3C9C">
        <w:rPr>
          <w:rFonts w:ascii="Trebuchet MS" w:hAnsi="Trebuchet MS" w:cs="Times New Roman"/>
          <w:color w:val="000000"/>
          <w:sz w:val="22"/>
          <w:szCs w:val="22"/>
        </w:rPr>
        <w:t>, do a pre-match waved to others.</w:t>
      </w:r>
    </w:p>
    <w:p w14:paraId="62F1BC29" w14:textId="77777777" w:rsidR="00BE1918" w:rsidRPr="009E3C9C" w:rsidRDefault="00BE1918" w:rsidP="00BE191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When teams are beckoned on the court, athletes should go directly to their position and not meet the opposing team at the net</w:t>
      </w:r>
    </w:p>
    <w:p w14:paraId="5A74224D" w14:textId="62512838" w:rsidR="00E111F0" w:rsidRDefault="00BE1918" w:rsidP="00BE191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At the conclusion of the </w:t>
      </w:r>
      <w:r w:rsidR="0041153F">
        <w:rPr>
          <w:rFonts w:ascii="Trebuchet MS" w:hAnsi="Trebuchet MS" w:cs="Times New Roman"/>
          <w:color w:val="000000"/>
          <w:sz w:val="22"/>
          <w:szCs w:val="22"/>
        </w:rPr>
        <w:t>set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players </w:t>
      </w:r>
      <w:r w:rsidR="0041153F">
        <w:rPr>
          <w:rFonts w:ascii="Trebuchet MS" w:hAnsi="Trebuchet MS" w:cs="Times New Roman"/>
          <w:color w:val="000000"/>
          <w:sz w:val="22"/>
          <w:szCs w:val="22"/>
        </w:rPr>
        <w:t>MUST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go directly</w:t>
      </w:r>
      <w:r w:rsidR="0041153F">
        <w:rPr>
          <w:rFonts w:ascii="Trebuchet MS" w:hAnsi="Trebuchet MS" w:cs="Times New Roman"/>
          <w:color w:val="000000"/>
          <w:sz w:val="22"/>
          <w:szCs w:val="22"/>
        </w:rPr>
        <w:t xml:space="preserve"> back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to their bench</w:t>
      </w:r>
    </w:p>
    <w:p w14:paraId="4A2D4A60" w14:textId="0D9EF1E9" w:rsidR="0041153F" w:rsidRPr="009E3C9C" w:rsidRDefault="0041153F" w:rsidP="0041153F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Eliminate the traditional changing of sides between sets unless a distinct disadvantage is evident</w:t>
      </w:r>
      <w:r>
        <w:rPr>
          <w:rFonts w:ascii="Trebuchet MS" w:hAnsi="Trebuchet MS" w:cs="Times New Roman"/>
          <w:color w:val="000000"/>
          <w:sz w:val="22"/>
          <w:szCs w:val="22"/>
        </w:rPr>
        <w:t xml:space="preserve"> and indicated by the official prior to the start of the match.</w:t>
      </w:r>
    </w:p>
    <w:p w14:paraId="0BCCC850" w14:textId="6853064E" w:rsidR="0041153F" w:rsidRPr="0041153F" w:rsidRDefault="0041153F" w:rsidP="0041153F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If changing is</w:t>
      </w:r>
      <w:r>
        <w:rPr>
          <w:rFonts w:ascii="Trebuchet MS" w:hAnsi="Trebuchet MS" w:cs="Times New Roman"/>
          <w:color w:val="000000"/>
          <w:sz w:val="22"/>
          <w:szCs w:val="22"/>
        </w:rPr>
        <w:t xml:space="preserve"> deemed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necessary, players and coaches should avoid direct contact </w:t>
      </w:r>
    </w:p>
    <w:p w14:paraId="3FBE8183" w14:textId="6850B125" w:rsidR="00E111F0" w:rsidRPr="009E3C9C" w:rsidRDefault="00E111F0" w:rsidP="00BE191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During substitutions players should refrain from contact and stand at social distance from each other, raising a hand to be recognized by the R1</w:t>
      </w:r>
    </w:p>
    <w:p w14:paraId="0674BDF9" w14:textId="77777777" w:rsidR="00E111F0" w:rsidRPr="009E3C9C" w:rsidRDefault="00E111F0" w:rsidP="00E111F0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Encourage the elimination of celebration traditions that involve player-to-player contact</w:t>
      </w:r>
    </w:p>
    <w:p w14:paraId="1561A6CC" w14:textId="512E8D3A" w:rsidR="00E111F0" w:rsidRPr="009E3C9C" w:rsidRDefault="00E111F0" w:rsidP="00E111F0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Encourage coaches to keep social distance when possible during time outs when possible, allowing players to stand on the playing surfaces</w:t>
      </w:r>
    </w:p>
    <w:p w14:paraId="01ECCC3B" w14:textId="08F5C024" w:rsidR="0071612A" w:rsidRPr="009E3C9C" w:rsidRDefault="0071612A" w:rsidP="0071612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Encourage better court time management by R1 to eliminate delays</w:t>
      </w:r>
    </w:p>
    <w:p w14:paraId="2A5B81BC" w14:textId="5A18F00C" w:rsidR="00F54A0A" w:rsidRPr="009E3C9C" w:rsidRDefault="00EA629A" w:rsidP="00F54A0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Encourage athletes to u</w:t>
      </w:r>
      <w:r w:rsidR="00F54A0A" w:rsidRPr="009E3C9C">
        <w:rPr>
          <w:rFonts w:ascii="Trebuchet MS" w:hAnsi="Trebuchet MS" w:cs="Times New Roman"/>
          <w:color w:val="000000"/>
          <w:sz w:val="22"/>
          <w:szCs w:val="22"/>
        </w:rPr>
        <w:t>se labeled personal drinking containers only – no shared water</w:t>
      </w:r>
    </w:p>
    <w:p w14:paraId="7A22F69B" w14:textId="188D62D5" w:rsidR="00F54A0A" w:rsidRPr="009E3C9C" w:rsidRDefault="00EA629A" w:rsidP="00EA629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lastRenderedPageBreak/>
        <w:t>Encourage athletes that</w:t>
      </w:r>
      <w:r w:rsidR="00F54A0A" w:rsidRPr="009E3C9C">
        <w:rPr>
          <w:rFonts w:ascii="Trebuchet MS" w:hAnsi="Trebuchet MS" w:cs="Times New Roman"/>
          <w:color w:val="000000"/>
          <w:sz w:val="22"/>
          <w:szCs w:val="22"/>
        </w:rPr>
        <w:t xml:space="preserve"> towels should be for personal use only</w:t>
      </w:r>
    </w:p>
    <w:p w14:paraId="1A358C80" w14:textId="7632137F" w:rsidR="00062C77" w:rsidRPr="009E3C9C" w:rsidRDefault="00062C77" w:rsidP="00062C7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Limit use of coaches and athletes for work team duties</w:t>
      </w:r>
    </w:p>
    <w:p w14:paraId="7EBA07B4" w14:textId="79CD6DF7" w:rsidR="00062C77" w:rsidRPr="009E3C9C" w:rsidRDefault="00062C77" w:rsidP="00062C77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R1 can keep physical on </w:t>
      </w:r>
      <w:r w:rsidR="00D332C9" w:rsidRPr="009E3C9C">
        <w:rPr>
          <w:rFonts w:ascii="Trebuchet MS" w:hAnsi="Trebuchet MS" w:cs="Times New Roman"/>
          <w:color w:val="000000"/>
          <w:sz w:val="22"/>
          <w:szCs w:val="22"/>
        </w:rPr>
        <w:t>new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score keeping </w:t>
      </w:r>
      <w:r w:rsidR="00D332C9" w:rsidRPr="009E3C9C">
        <w:rPr>
          <w:rFonts w:ascii="Trebuchet MS" w:hAnsi="Trebuchet MS" w:cs="Times New Roman"/>
          <w:color w:val="000000"/>
          <w:sz w:val="22"/>
          <w:szCs w:val="22"/>
        </w:rPr>
        <w:t>card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developed by USAV Staff</w:t>
      </w:r>
    </w:p>
    <w:p w14:paraId="5DB76A10" w14:textId="4DCC98E6" w:rsidR="00062C77" w:rsidRPr="009E3C9C" w:rsidRDefault="00062C77" w:rsidP="00062C77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Team coaches keep secondary score for reference and support R1 </w:t>
      </w:r>
    </w:p>
    <w:p w14:paraId="2A1AD0F0" w14:textId="2E9F478D" w:rsidR="00062C77" w:rsidRPr="009E3C9C" w:rsidRDefault="00062C77" w:rsidP="00062C77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Flip score</w:t>
      </w:r>
      <w:r w:rsidR="0041153F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r w:rsidR="009A51DF">
        <w:rPr>
          <w:rFonts w:ascii="Trebuchet MS" w:hAnsi="Trebuchet MS" w:cs="Times New Roman"/>
          <w:color w:val="000000"/>
          <w:sz w:val="22"/>
          <w:szCs w:val="22"/>
        </w:rPr>
        <w:t>kept</w:t>
      </w:r>
      <w:r w:rsidR="0041153F">
        <w:rPr>
          <w:rFonts w:ascii="Trebuchet MS" w:hAnsi="Trebuchet MS" w:cs="Times New Roman"/>
          <w:color w:val="000000"/>
          <w:sz w:val="22"/>
          <w:szCs w:val="22"/>
        </w:rPr>
        <w:t xml:space="preserve"> by volunteer or Assistant Coach on court.</w:t>
      </w:r>
    </w:p>
    <w:p w14:paraId="4952BECD" w14:textId="098ECFCD" w:rsidR="00D332C9" w:rsidRPr="009E3C9C" w:rsidRDefault="00377845" w:rsidP="00D332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Event e</w:t>
      </w:r>
      <w:r w:rsidR="00D332C9" w:rsidRPr="009E3C9C">
        <w:rPr>
          <w:rFonts w:ascii="Trebuchet MS" w:hAnsi="Trebuchet MS" w:cs="Times New Roman"/>
          <w:color w:val="000000"/>
          <w:sz w:val="22"/>
          <w:szCs w:val="22"/>
        </w:rPr>
        <w:t>quipment and match support materials</w:t>
      </w:r>
    </w:p>
    <w:p w14:paraId="07CAAE7F" w14:textId="596D2469" w:rsidR="00D332C9" w:rsidRPr="009E3C9C" w:rsidRDefault="00D332C9" w:rsidP="00D332C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Eliminate libero tracking sheet and traditional score keeping sheet</w:t>
      </w:r>
    </w:p>
    <w:p w14:paraId="26A6F41B" w14:textId="749AB937" w:rsidR="00D332C9" w:rsidRPr="009E3C9C" w:rsidRDefault="00D332C9" w:rsidP="00D332C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Require coaches provide their own line-up sheets </w:t>
      </w:r>
    </w:p>
    <w:p w14:paraId="4B1AA7CF" w14:textId="21A17C1E" w:rsidR="00D332C9" w:rsidRPr="009E3C9C" w:rsidRDefault="00D332C9" w:rsidP="00D332C9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Sheets can be shown to R1, with no physical contact but not turned in</w:t>
      </w:r>
    </w:p>
    <w:p w14:paraId="7669C369" w14:textId="6F9648C8" w:rsidR="00D332C9" w:rsidRPr="009E3C9C" w:rsidRDefault="00D332C9" w:rsidP="00D332C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Require R1 to wipe down volleyball after each match with </w:t>
      </w:r>
      <w:r w:rsidR="004B2E44" w:rsidRPr="009E3C9C">
        <w:rPr>
          <w:rFonts w:ascii="Trebuchet MS" w:eastAsia="Times New Roman" w:hAnsi="Trebuchet MS" w:cs="Times New Roman"/>
          <w:color w:val="23282B"/>
          <w:sz w:val="22"/>
          <w:szCs w:val="22"/>
        </w:rPr>
        <w:t xml:space="preserve">60% alcohol or higher anti-viral 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>disinfectant wipes</w:t>
      </w:r>
    </w:p>
    <w:p w14:paraId="4B2349EA" w14:textId="7DB92FF3" w:rsidR="00D332C9" w:rsidRPr="009E3C9C" w:rsidRDefault="00D332C9" w:rsidP="00D332C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Provide 2 volleyballs per court to rotate usage for consecutive matches allowing the volleyball to completely dry</w:t>
      </w:r>
    </w:p>
    <w:p w14:paraId="6742D268" w14:textId="742A037E" w:rsidR="00377845" w:rsidRPr="009E3C9C" w:rsidRDefault="00377845" w:rsidP="00D332C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The R1 </w:t>
      </w:r>
      <w:r w:rsidR="0041153F">
        <w:rPr>
          <w:rFonts w:ascii="Trebuchet MS" w:hAnsi="Trebuchet MS" w:cs="Times New Roman"/>
          <w:color w:val="000000"/>
          <w:sz w:val="22"/>
          <w:szCs w:val="22"/>
        </w:rPr>
        <w:t>will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wipe down and commonly used equipment before each match with</w:t>
      </w:r>
      <w:r w:rsidR="004B2E44" w:rsidRPr="009E3C9C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r w:rsidR="004B2E44" w:rsidRPr="009E3C9C">
        <w:rPr>
          <w:rFonts w:ascii="Trebuchet MS" w:eastAsia="Times New Roman" w:hAnsi="Trebuchet MS" w:cs="Times New Roman"/>
          <w:color w:val="23282B"/>
          <w:sz w:val="22"/>
          <w:szCs w:val="22"/>
        </w:rPr>
        <w:t xml:space="preserve">60% alcohol or higher anti-viral 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>disinfectant wipes</w:t>
      </w:r>
    </w:p>
    <w:p w14:paraId="7039E37B" w14:textId="5F9FD6B2" w:rsidR="00377845" w:rsidRPr="009E3C9C" w:rsidRDefault="00377845" w:rsidP="0037784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Personal equipment and property </w:t>
      </w:r>
    </w:p>
    <w:p w14:paraId="0C87CA83" w14:textId="77777777" w:rsidR="00377845" w:rsidRPr="009E3C9C" w:rsidRDefault="00377845" w:rsidP="00377845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Players warmups, coaches’ clipboards </w:t>
      </w:r>
      <w:proofErr w:type="spellStart"/>
      <w:r w:rsidRPr="009E3C9C">
        <w:rPr>
          <w:rFonts w:ascii="Trebuchet MS" w:hAnsi="Trebuchet MS" w:cs="Times New Roman"/>
          <w:color w:val="000000"/>
          <w:sz w:val="22"/>
          <w:szCs w:val="22"/>
        </w:rPr>
        <w:t>etc</w:t>
      </w:r>
      <w:proofErr w:type="spellEnd"/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should be placed inside their backpack when not in use</w:t>
      </w:r>
    </w:p>
    <w:p w14:paraId="74DC8B20" w14:textId="25B56F63" w:rsidR="00D332C9" w:rsidRPr="009E3C9C" w:rsidRDefault="00377845" w:rsidP="00377845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Encourage</w:t>
      </w:r>
      <w:r w:rsidR="004B2E44" w:rsidRPr="009E3C9C">
        <w:rPr>
          <w:rFonts w:ascii="Trebuchet MS" w:hAnsi="Trebuchet MS" w:cs="Times New Roman"/>
          <w:color w:val="000000"/>
          <w:sz w:val="22"/>
          <w:szCs w:val="22"/>
        </w:rPr>
        <w:t xml:space="preserve"> teams to bring s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>anitizing and cleaning</w:t>
      </w:r>
      <w:r w:rsidR="004B2E44" w:rsidRPr="009E3C9C">
        <w:rPr>
          <w:rFonts w:ascii="Trebuchet MS" w:hAnsi="Trebuchet MS" w:cs="Times New Roman"/>
          <w:color w:val="000000"/>
          <w:sz w:val="22"/>
          <w:szCs w:val="22"/>
        </w:rPr>
        <w:t xml:space="preserve"> products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r w:rsidR="004B2E44" w:rsidRPr="009E3C9C">
        <w:rPr>
          <w:rFonts w:ascii="Trebuchet MS" w:hAnsi="Trebuchet MS" w:cs="Times New Roman"/>
          <w:color w:val="000000"/>
          <w:sz w:val="22"/>
          <w:szCs w:val="22"/>
        </w:rPr>
        <w:t>for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team equipment such as volleyballs and clip boards</w:t>
      </w:r>
      <w:r w:rsidR="004B2E44" w:rsidRPr="009E3C9C">
        <w:rPr>
          <w:rFonts w:ascii="Trebuchet MS" w:hAnsi="Trebuchet MS" w:cs="Times New Roman"/>
          <w:color w:val="000000"/>
          <w:sz w:val="22"/>
          <w:szCs w:val="22"/>
        </w:rPr>
        <w:t xml:space="preserve"> as this is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the responsibility of the team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ab/>
      </w:r>
    </w:p>
    <w:p w14:paraId="6F974644" w14:textId="5E3381BD" w:rsidR="00377845" w:rsidRPr="009E3C9C" w:rsidRDefault="00377845" w:rsidP="00377845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Officials required to use personal handheld whistles</w:t>
      </w:r>
    </w:p>
    <w:p w14:paraId="5A2F1F8F" w14:textId="5176E02B" w:rsidR="00D332C9" w:rsidRPr="009E3C9C" w:rsidRDefault="00D332C9" w:rsidP="00D332C9">
      <w:pPr>
        <w:ind w:left="360"/>
        <w:rPr>
          <w:rFonts w:ascii="Trebuchet MS" w:hAnsi="Trebuchet MS" w:cs="Times New Roman"/>
          <w:b/>
          <w:bCs/>
          <w:sz w:val="22"/>
          <w:szCs w:val="22"/>
          <w:u w:val="single"/>
        </w:rPr>
      </w:pPr>
    </w:p>
    <w:p w14:paraId="5882BA98" w14:textId="2A3D456B" w:rsidR="0071612A" w:rsidRPr="009E3C9C" w:rsidRDefault="0071612A" w:rsidP="00D332C9">
      <w:pPr>
        <w:ind w:left="360"/>
        <w:rPr>
          <w:rFonts w:ascii="Trebuchet MS" w:hAnsi="Trebuchet MS" w:cs="Times New Roman"/>
          <w:b/>
          <w:bCs/>
          <w:sz w:val="22"/>
          <w:szCs w:val="22"/>
          <w:u w:val="single"/>
        </w:rPr>
      </w:pPr>
    </w:p>
    <w:p w14:paraId="4FC79AF4" w14:textId="0672C6D9" w:rsidR="0071612A" w:rsidRPr="009E3C9C" w:rsidRDefault="0071612A" w:rsidP="0071612A">
      <w:pPr>
        <w:ind w:left="360"/>
        <w:rPr>
          <w:rFonts w:ascii="Trebuchet MS" w:hAnsi="Trebuchet MS" w:cs="Times New Roman"/>
          <w:b/>
          <w:bCs/>
          <w:sz w:val="22"/>
          <w:szCs w:val="22"/>
          <w:u w:val="single"/>
        </w:rPr>
      </w:pPr>
      <w:r w:rsidRPr="009E3C9C">
        <w:rPr>
          <w:rFonts w:ascii="Trebuchet MS" w:hAnsi="Trebuchet MS" w:cs="Times New Roman"/>
          <w:b/>
          <w:bCs/>
          <w:sz w:val="22"/>
          <w:szCs w:val="22"/>
          <w:u w:val="single"/>
        </w:rPr>
        <w:t xml:space="preserve">After Match </w:t>
      </w:r>
      <w:r w:rsidR="000A4A84" w:rsidRPr="009E3C9C">
        <w:rPr>
          <w:rFonts w:ascii="Trebuchet MS" w:hAnsi="Trebuchet MS" w:cs="Times New Roman"/>
          <w:b/>
          <w:bCs/>
          <w:sz w:val="22"/>
          <w:szCs w:val="22"/>
          <w:u w:val="single"/>
        </w:rPr>
        <w:t>Policies</w:t>
      </w:r>
    </w:p>
    <w:p w14:paraId="1C1388E4" w14:textId="2F88C6E3" w:rsidR="00817FBD" w:rsidRPr="009E3C9C" w:rsidRDefault="0041153F" w:rsidP="00817FBD">
      <w:pPr>
        <w:pStyle w:val="ListParagraph"/>
        <w:numPr>
          <w:ilvl w:val="0"/>
          <w:numId w:val="8"/>
        </w:numPr>
        <w:rPr>
          <w:rFonts w:ascii="Trebuchet MS" w:hAnsi="Trebuchet MS" w:cs="Times New Roman"/>
          <w:b/>
          <w:bCs/>
          <w:sz w:val="22"/>
          <w:szCs w:val="22"/>
          <w:u w:val="single"/>
        </w:rPr>
      </w:pPr>
      <w:r>
        <w:rPr>
          <w:rFonts w:ascii="Trebuchet MS" w:hAnsi="Trebuchet MS" w:cs="Times New Roman"/>
          <w:color w:val="000000"/>
          <w:sz w:val="22"/>
          <w:szCs w:val="22"/>
        </w:rPr>
        <w:t>N</w:t>
      </w:r>
      <w:r w:rsidR="00817FBD" w:rsidRPr="009E3C9C">
        <w:rPr>
          <w:rFonts w:ascii="Trebuchet MS" w:hAnsi="Trebuchet MS" w:cs="Times New Roman"/>
          <w:color w:val="000000"/>
          <w:sz w:val="22"/>
          <w:szCs w:val="22"/>
        </w:rPr>
        <w:t>o touch procedure award distribution</w:t>
      </w:r>
    </w:p>
    <w:p w14:paraId="6A3587BA" w14:textId="7729BFB4" w:rsidR="00817FBD" w:rsidRPr="009E3C9C" w:rsidRDefault="00817FBD" w:rsidP="00817FBD">
      <w:pPr>
        <w:pStyle w:val="ListParagraph"/>
        <w:numPr>
          <w:ilvl w:val="1"/>
          <w:numId w:val="8"/>
        </w:numPr>
        <w:rPr>
          <w:rFonts w:ascii="Trebuchet MS" w:hAnsi="Trebuchet MS" w:cs="Times New Roman"/>
          <w:b/>
          <w:bCs/>
          <w:sz w:val="22"/>
          <w:szCs w:val="22"/>
          <w:u w:val="single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Assign a designated area for coach to pick up awards </w:t>
      </w:r>
    </w:p>
    <w:p w14:paraId="17AC53FB" w14:textId="3F297901" w:rsidR="0050493A" w:rsidRPr="009E3C9C" w:rsidRDefault="0050493A" w:rsidP="00817FBD">
      <w:pPr>
        <w:pStyle w:val="ListParagraph"/>
        <w:numPr>
          <w:ilvl w:val="1"/>
          <w:numId w:val="8"/>
        </w:numPr>
        <w:rPr>
          <w:rFonts w:ascii="Trebuchet MS" w:hAnsi="Trebuchet MS" w:cs="Times New Roman"/>
          <w:b/>
          <w:bCs/>
          <w:sz w:val="22"/>
          <w:szCs w:val="22"/>
          <w:u w:val="single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Pre-packages medals </w:t>
      </w:r>
      <w:r w:rsidR="0041153F">
        <w:rPr>
          <w:rFonts w:ascii="Trebuchet MS" w:hAnsi="Trebuchet MS" w:cs="Times New Roman"/>
          <w:color w:val="000000"/>
          <w:sz w:val="22"/>
          <w:szCs w:val="22"/>
        </w:rPr>
        <w:t>for team</w:t>
      </w:r>
    </w:p>
    <w:p w14:paraId="6CA8AD2C" w14:textId="42A8E114" w:rsidR="0071612A" w:rsidRPr="009E3C9C" w:rsidRDefault="00817FBD" w:rsidP="00817FBD">
      <w:pPr>
        <w:pStyle w:val="ListParagraph"/>
        <w:numPr>
          <w:ilvl w:val="1"/>
          <w:numId w:val="8"/>
        </w:numPr>
        <w:rPr>
          <w:rFonts w:ascii="Trebuchet MS" w:hAnsi="Trebuchet MS" w:cs="Times New Roman"/>
          <w:b/>
          <w:bCs/>
          <w:sz w:val="22"/>
          <w:szCs w:val="22"/>
          <w:u w:val="single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Allow only coaches to present medals to athletes</w:t>
      </w:r>
    </w:p>
    <w:p w14:paraId="0D9460F8" w14:textId="2C824065" w:rsidR="00817FBD" w:rsidRPr="009E3C9C" w:rsidRDefault="00817FBD" w:rsidP="003B3DA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Encourage all participants and spectators to minimize their time in or around the courts when they are not engaged directly in the current match. 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ab/>
      </w:r>
    </w:p>
    <w:p w14:paraId="369345F8" w14:textId="4AF01A8D" w:rsidR="0071612A" w:rsidRPr="009E3C9C" w:rsidRDefault="0071612A" w:rsidP="0071612A">
      <w:pPr>
        <w:ind w:left="360"/>
        <w:rPr>
          <w:rFonts w:ascii="Trebuchet MS" w:hAnsi="Trebuchet MS" w:cs="Times New Roman"/>
          <w:color w:val="000000"/>
          <w:sz w:val="22"/>
          <w:szCs w:val="22"/>
        </w:rPr>
      </w:pPr>
    </w:p>
    <w:p w14:paraId="78377CCB" w14:textId="77777777" w:rsidR="0071612A" w:rsidRPr="009E3C9C" w:rsidRDefault="0071612A" w:rsidP="0071612A">
      <w:pPr>
        <w:ind w:left="360"/>
        <w:rPr>
          <w:rFonts w:ascii="Trebuchet MS" w:hAnsi="Trebuchet MS" w:cs="Times New Roman"/>
          <w:b/>
          <w:bCs/>
          <w:sz w:val="22"/>
          <w:szCs w:val="22"/>
          <w:u w:val="single"/>
        </w:rPr>
      </w:pPr>
    </w:p>
    <w:p w14:paraId="4138F192" w14:textId="59BF05CF" w:rsidR="00D332C9" w:rsidRPr="009E3C9C" w:rsidRDefault="00D332C9" w:rsidP="00D332C9">
      <w:pPr>
        <w:ind w:left="360"/>
        <w:rPr>
          <w:rFonts w:ascii="Trebuchet MS" w:hAnsi="Trebuchet MS" w:cs="Times New Roman"/>
          <w:b/>
          <w:bCs/>
          <w:sz w:val="22"/>
          <w:szCs w:val="22"/>
          <w:u w:val="single"/>
        </w:rPr>
      </w:pPr>
      <w:r w:rsidRPr="009E3C9C">
        <w:rPr>
          <w:rFonts w:ascii="Trebuchet MS" w:hAnsi="Trebuchet MS" w:cs="Times New Roman"/>
          <w:b/>
          <w:bCs/>
          <w:sz w:val="22"/>
          <w:szCs w:val="22"/>
          <w:u w:val="single"/>
        </w:rPr>
        <w:t>Event Format</w:t>
      </w:r>
      <w:r w:rsidR="004B2E44" w:rsidRPr="009E3C9C">
        <w:rPr>
          <w:rFonts w:ascii="Trebuchet MS" w:hAnsi="Trebuchet MS" w:cs="Times New Roman"/>
          <w:b/>
          <w:bCs/>
          <w:sz w:val="22"/>
          <w:szCs w:val="22"/>
          <w:u w:val="single"/>
        </w:rPr>
        <w:t>, Courts and Set Up</w:t>
      </w:r>
      <w:r w:rsidR="00250AE2">
        <w:rPr>
          <w:rFonts w:ascii="Trebuchet MS" w:hAnsi="Trebuchet MS" w:cs="Times New Roman"/>
          <w:b/>
          <w:bCs/>
          <w:sz w:val="22"/>
          <w:szCs w:val="22"/>
          <w:u w:val="single"/>
        </w:rPr>
        <w:t>/Tear Down</w:t>
      </w:r>
      <w:r w:rsidR="004B2E44" w:rsidRPr="009E3C9C">
        <w:rPr>
          <w:rFonts w:ascii="Trebuchet MS" w:hAnsi="Trebuchet MS" w:cs="Times New Roman"/>
          <w:b/>
          <w:bCs/>
          <w:sz w:val="22"/>
          <w:szCs w:val="22"/>
          <w:u w:val="single"/>
        </w:rPr>
        <w:t xml:space="preserve"> </w:t>
      </w:r>
    </w:p>
    <w:p w14:paraId="70FA30E3" w14:textId="4CA4F320" w:rsidR="00E111F0" w:rsidRPr="009E3C9C" w:rsidRDefault="00062C77" w:rsidP="00062C7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Create a</w:t>
      </w:r>
      <w:r w:rsidR="00D332C9" w:rsidRPr="009E3C9C">
        <w:rPr>
          <w:rFonts w:ascii="Trebuchet MS" w:hAnsi="Trebuchet MS" w:cs="Times New Roman"/>
          <w:color w:val="000000"/>
          <w:sz w:val="22"/>
          <w:szCs w:val="22"/>
        </w:rPr>
        <w:t>n alternative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tournament flow that limits interactions</w:t>
      </w:r>
      <w:r w:rsidR="005E4309" w:rsidRPr="009E3C9C">
        <w:rPr>
          <w:rFonts w:ascii="Trebuchet MS" w:hAnsi="Trebuchet MS" w:cs="Times New Roman"/>
          <w:color w:val="000000"/>
          <w:sz w:val="22"/>
          <w:szCs w:val="22"/>
        </w:rPr>
        <w:t xml:space="preserve"> and reduces facility capacity</w:t>
      </w:r>
    </w:p>
    <w:p w14:paraId="2DC711ED" w14:textId="7A449E3D" w:rsidR="00024D8C" w:rsidRPr="009E3C9C" w:rsidRDefault="00024D8C" w:rsidP="00062C77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Allow extra time between waves to </w:t>
      </w:r>
      <w:r w:rsidR="00250AE2">
        <w:rPr>
          <w:rFonts w:ascii="Trebuchet MS" w:hAnsi="Trebuchet MS" w:cs="Times New Roman"/>
          <w:color w:val="000000"/>
          <w:sz w:val="22"/>
          <w:szCs w:val="22"/>
        </w:rPr>
        <w:t>minimize contact between waves &amp; reduce overall numbers</w:t>
      </w:r>
    </w:p>
    <w:p w14:paraId="374BDF5C" w14:textId="4EEF5A92" w:rsidR="00062C77" w:rsidRPr="009E3C9C" w:rsidRDefault="00250AE2" w:rsidP="00062C77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>
        <w:rPr>
          <w:rFonts w:ascii="Trebuchet MS" w:hAnsi="Trebuchet MS" w:cs="Times New Roman"/>
          <w:color w:val="000000"/>
          <w:sz w:val="22"/>
          <w:szCs w:val="22"/>
        </w:rPr>
        <w:t xml:space="preserve">Use of more 3-team pools &amp; spreading a 4 team </w:t>
      </w:r>
      <w:r w:rsidR="0038296F" w:rsidRPr="009E3C9C">
        <w:rPr>
          <w:rFonts w:ascii="Trebuchet MS" w:hAnsi="Trebuchet MS" w:cs="Times New Roman"/>
          <w:color w:val="000000"/>
          <w:sz w:val="22"/>
          <w:szCs w:val="22"/>
        </w:rPr>
        <w:t>pool across 2 courts</w:t>
      </w:r>
      <w:r w:rsidR="00062C77" w:rsidRPr="009E3C9C">
        <w:rPr>
          <w:rFonts w:ascii="Trebuchet MS" w:hAnsi="Trebuchet MS" w:cs="Times New Roman"/>
          <w:color w:val="000000"/>
          <w:sz w:val="22"/>
          <w:szCs w:val="22"/>
        </w:rPr>
        <w:t xml:space="preserve"> to allow for </w:t>
      </w:r>
      <w:r>
        <w:rPr>
          <w:rFonts w:ascii="Trebuchet MS" w:hAnsi="Trebuchet MS" w:cs="Times New Roman"/>
          <w:color w:val="000000"/>
          <w:sz w:val="22"/>
          <w:szCs w:val="22"/>
        </w:rPr>
        <w:t xml:space="preserve">3 </w:t>
      </w:r>
      <w:r w:rsidR="00062C77" w:rsidRPr="009E3C9C">
        <w:rPr>
          <w:rFonts w:ascii="Trebuchet MS" w:hAnsi="Trebuchet MS" w:cs="Times New Roman"/>
          <w:color w:val="000000"/>
          <w:sz w:val="22"/>
          <w:szCs w:val="22"/>
        </w:rPr>
        <w:t>waves of play within a day</w:t>
      </w:r>
      <w:r>
        <w:rPr>
          <w:rFonts w:ascii="Trebuchet MS" w:hAnsi="Trebuchet MS" w:cs="Times New Roman"/>
          <w:color w:val="000000"/>
          <w:sz w:val="22"/>
          <w:szCs w:val="22"/>
        </w:rPr>
        <w:t xml:space="preserve"> &amp; fewer spectators per court</w:t>
      </w:r>
    </w:p>
    <w:p w14:paraId="4E8360FD" w14:textId="18A19F19" w:rsidR="00062C77" w:rsidRPr="009E3C9C" w:rsidRDefault="00062C77" w:rsidP="00062C77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Stagger match start times within a wave to space out entries</w:t>
      </w:r>
    </w:p>
    <w:p w14:paraId="11C69CD6" w14:textId="3AA38A7C" w:rsidR="0071612A" w:rsidRPr="009E3C9C" w:rsidRDefault="00250AE2" w:rsidP="0071612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M</w:t>
      </w:r>
      <w:r w:rsidR="0071612A" w:rsidRPr="009E3C9C">
        <w:rPr>
          <w:rFonts w:ascii="Trebuchet MS" w:hAnsi="Trebuchet MS" w:cs="Times New Roman"/>
          <w:sz w:val="22"/>
          <w:szCs w:val="22"/>
        </w:rPr>
        <w:t xml:space="preserve">aximum capacity of </w:t>
      </w:r>
      <w:r>
        <w:rPr>
          <w:rFonts w:ascii="Trebuchet MS" w:hAnsi="Trebuchet MS" w:cs="Times New Roman"/>
          <w:sz w:val="22"/>
          <w:szCs w:val="22"/>
        </w:rPr>
        <w:t xml:space="preserve">20 </w:t>
      </w:r>
      <w:r w:rsidR="0071612A" w:rsidRPr="009E3C9C">
        <w:rPr>
          <w:rFonts w:ascii="Trebuchet MS" w:hAnsi="Trebuchet MS" w:cs="Times New Roman"/>
          <w:sz w:val="22"/>
          <w:szCs w:val="22"/>
        </w:rPr>
        <w:t>courts for teams, participants and spectators</w:t>
      </w:r>
    </w:p>
    <w:p w14:paraId="0F3AFAAC" w14:textId="443959BE" w:rsidR="0071612A" w:rsidRPr="00A46D4D" w:rsidRDefault="00A46D4D" w:rsidP="00A46D4D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M</w:t>
      </w:r>
      <w:r w:rsidR="0071612A" w:rsidRPr="009E3C9C">
        <w:rPr>
          <w:rFonts w:ascii="Trebuchet MS" w:hAnsi="Trebuchet MS" w:cs="Times New Roman"/>
          <w:sz w:val="22"/>
          <w:szCs w:val="22"/>
        </w:rPr>
        <w:t xml:space="preserve">inimum distance between courts </w:t>
      </w:r>
      <w:r w:rsidR="0071612A" w:rsidRPr="00A46D4D">
        <w:rPr>
          <w:rFonts w:ascii="Trebuchet MS" w:hAnsi="Trebuchet MS" w:cs="Times New Roman"/>
          <w:sz w:val="22"/>
          <w:szCs w:val="22"/>
        </w:rPr>
        <w:t>no less than 15’, measured from free zone sideline to sideline</w:t>
      </w:r>
    </w:p>
    <w:p w14:paraId="36BB4515" w14:textId="68BFAA79" w:rsidR="003B3DAE" w:rsidRPr="009E3C9C" w:rsidRDefault="003B3DAE" w:rsidP="003B3DA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>Establish requirements for court labor</w:t>
      </w:r>
    </w:p>
    <w:p w14:paraId="774F413E" w14:textId="1DA0F440" w:rsidR="003B3DAE" w:rsidRPr="009E3C9C" w:rsidRDefault="003B3DAE" w:rsidP="003B3DAE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>Require everyone to wear masks and protective gloves</w:t>
      </w:r>
    </w:p>
    <w:p w14:paraId="42C7043B" w14:textId="2871EA4B" w:rsidR="003B3DAE" w:rsidRPr="009E3C9C" w:rsidRDefault="003B3DAE" w:rsidP="003B3DAE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 xml:space="preserve">Divide volunteers into groups of </w:t>
      </w:r>
      <w:r w:rsidR="00A46D4D">
        <w:rPr>
          <w:rFonts w:ascii="Trebuchet MS" w:hAnsi="Trebuchet MS" w:cs="Times New Roman"/>
          <w:sz w:val="22"/>
          <w:szCs w:val="22"/>
        </w:rPr>
        <w:t xml:space="preserve">6 </w:t>
      </w:r>
      <w:r w:rsidRPr="009E3C9C">
        <w:rPr>
          <w:rFonts w:ascii="Trebuchet MS" w:hAnsi="Trebuchet MS" w:cs="Times New Roman"/>
          <w:sz w:val="22"/>
          <w:szCs w:val="22"/>
        </w:rPr>
        <w:t>or less</w:t>
      </w:r>
    </w:p>
    <w:p w14:paraId="45478A3C" w14:textId="0EC3660B" w:rsidR="00890F6D" w:rsidRPr="009E3C9C" w:rsidRDefault="00890F6D" w:rsidP="00890F6D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eastAsia="Times New Roman" w:hAnsi="Trebuchet MS" w:cs="Times New Roman"/>
          <w:color w:val="23282B"/>
          <w:sz w:val="22"/>
          <w:szCs w:val="22"/>
        </w:rPr>
        <w:t>Stagger scheduled set up time for each group to reduce overall numbers in one area</w:t>
      </w:r>
    </w:p>
    <w:p w14:paraId="1D0730CD" w14:textId="63C8581E" w:rsidR="003B3DAE" w:rsidRPr="009E3C9C" w:rsidRDefault="003B3DAE" w:rsidP="003B3DAE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Times New Roman"/>
          <w:sz w:val="22"/>
          <w:szCs w:val="22"/>
        </w:rPr>
      </w:pPr>
      <w:r w:rsidRPr="009E3C9C">
        <w:rPr>
          <w:rFonts w:ascii="Trebuchet MS" w:hAnsi="Trebuchet MS" w:cs="Times New Roman"/>
          <w:sz w:val="22"/>
          <w:szCs w:val="22"/>
        </w:rPr>
        <w:t>Assign specific tasks to each group that reduces or eliminates interaction with each other as well as other groups</w:t>
      </w:r>
    </w:p>
    <w:p w14:paraId="2AFFB4F0" w14:textId="58B6AA89" w:rsidR="004935F4" w:rsidRDefault="004935F4" w:rsidP="004935F4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72B932E4" w14:textId="4A9EC4B7" w:rsidR="00A46D4D" w:rsidRDefault="00A46D4D" w:rsidP="004935F4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47ED8D5A" w14:textId="7F548C9C" w:rsidR="00A46D4D" w:rsidRDefault="00A46D4D" w:rsidP="004935F4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69A3317C" w14:textId="34AE42C8" w:rsidR="00A46D4D" w:rsidRDefault="00A46D4D" w:rsidP="004935F4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1C44B93E" w14:textId="77777777" w:rsidR="00A46D4D" w:rsidRPr="009E3C9C" w:rsidRDefault="00A46D4D" w:rsidP="004935F4">
      <w:pPr>
        <w:autoSpaceDE w:val="0"/>
        <w:autoSpaceDN w:val="0"/>
        <w:adjustRightInd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5B18BBFA" w14:textId="08FDDBF7" w:rsidR="004935F4" w:rsidRPr="009E3C9C" w:rsidRDefault="004935F4" w:rsidP="004935F4">
      <w:pPr>
        <w:ind w:left="360"/>
        <w:rPr>
          <w:rFonts w:ascii="Trebuchet MS" w:hAnsi="Trebuchet MS" w:cs="Times New Roman"/>
          <w:b/>
          <w:bCs/>
          <w:sz w:val="22"/>
          <w:szCs w:val="22"/>
          <w:u w:val="single"/>
        </w:rPr>
      </w:pPr>
      <w:r w:rsidRPr="009E3C9C">
        <w:rPr>
          <w:rFonts w:ascii="Trebuchet MS" w:hAnsi="Trebuchet MS" w:cs="Times New Roman"/>
          <w:b/>
          <w:bCs/>
          <w:sz w:val="22"/>
          <w:szCs w:val="22"/>
          <w:u w:val="single"/>
        </w:rPr>
        <w:lastRenderedPageBreak/>
        <w:t>Outside Partic</w:t>
      </w:r>
      <w:r w:rsidR="00B77631" w:rsidRPr="009E3C9C">
        <w:rPr>
          <w:rFonts w:ascii="Trebuchet MS" w:hAnsi="Trebuchet MS" w:cs="Times New Roman"/>
          <w:b/>
          <w:bCs/>
          <w:sz w:val="22"/>
          <w:szCs w:val="22"/>
          <w:u w:val="single"/>
        </w:rPr>
        <w:t>i</w:t>
      </w:r>
      <w:r w:rsidRPr="009E3C9C">
        <w:rPr>
          <w:rFonts w:ascii="Trebuchet MS" w:hAnsi="Trebuchet MS" w:cs="Times New Roman"/>
          <w:b/>
          <w:bCs/>
          <w:sz w:val="22"/>
          <w:szCs w:val="22"/>
          <w:u w:val="single"/>
        </w:rPr>
        <w:t>pants</w:t>
      </w:r>
      <w:r w:rsidR="00B77631" w:rsidRPr="009E3C9C">
        <w:rPr>
          <w:rFonts w:ascii="Trebuchet MS" w:hAnsi="Trebuchet MS" w:cs="Times New Roman"/>
          <w:b/>
          <w:bCs/>
          <w:sz w:val="22"/>
          <w:szCs w:val="22"/>
          <w:u w:val="single"/>
        </w:rPr>
        <w:t xml:space="preserve"> and Support Services </w:t>
      </w:r>
    </w:p>
    <w:p w14:paraId="53D734D9" w14:textId="11066DC0" w:rsidR="004935F4" w:rsidRPr="009E3C9C" w:rsidRDefault="00B77631" w:rsidP="004935F4">
      <w:pPr>
        <w:pStyle w:val="ListParagraph"/>
        <w:numPr>
          <w:ilvl w:val="0"/>
          <w:numId w:val="11"/>
        </w:numPr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Exhibitors, sponsors and merchandise sales </w:t>
      </w:r>
      <w:r w:rsidR="00A46D4D">
        <w:rPr>
          <w:rFonts w:ascii="Trebuchet MS" w:hAnsi="Trebuchet MS" w:cs="Times New Roman"/>
          <w:color w:val="000000"/>
          <w:sz w:val="22"/>
          <w:szCs w:val="22"/>
        </w:rPr>
        <w:t>will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be kept to a minimum</w:t>
      </w:r>
      <w:r w:rsidR="004935F4" w:rsidRPr="009E3C9C">
        <w:rPr>
          <w:rFonts w:ascii="Trebuchet MS" w:hAnsi="Trebuchet MS" w:cs="Times New Roman"/>
          <w:color w:val="000000"/>
          <w:sz w:val="22"/>
          <w:szCs w:val="22"/>
        </w:rPr>
        <w:tab/>
      </w:r>
    </w:p>
    <w:p w14:paraId="7709B0F8" w14:textId="3086F8F4" w:rsidR="004935F4" w:rsidRPr="009E3C9C" w:rsidRDefault="004935F4" w:rsidP="004935F4">
      <w:pPr>
        <w:pStyle w:val="ListParagraph"/>
        <w:numPr>
          <w:ilvl w:val="1"/>
          <w:numId w:val="11"/>
        </w:numPr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Vendors that provide person-to-person contact services </w:t>
      </w:r>
      <w:r w:rsidR="00A46D4D">
        <w:rPr>
          <w:rFonts w:ascii="Trebuchet MS" w:hAnsi="Trebuchet MS" w:cs="Times New Roman"/>
          <w:color w:val="000000"/>
          <w:sz w:val="22"/>
          <w:szCs w:val="22"/>
        </w:rPr>
        <w:t>will</w:t>
      </w:r>
      <w:r w:rsidRPr="009E3C9C">
        <w:rPr>
          <w:rFonts w:ascii="Trebuchet MS" w:hAnsi="Trebuchet MS" w:cs="Times New Roman"/>
          <w:color w:val="000000"/>
          <w:sz w:val="22"/>
          <w:szCs w:val="22"/>
        </w:rPr>
        <w:t xml:space="preserve"> not be allowed, such as massage booths</w:t>
      </w:r>
    </w:p>
    <w:p w14:paraId="5D78BDF2" w14:textId="14F35B22" w:rsidR="00B77631" w:rsidRPr="009E3C9C" w:rsidRDefault="00A46D4D" w:rsidP="004935F4">
      <w:pPr>
        <w:pStyle w:val="ListParagraph"/>
        <w:numPr>
          <w:ilvl w:val="1"/>
          <w:numId w:val="11"/>
        </w:numPr>
        <w:rPr>
          <w:rFonts w:ascii="Trebuchet MS" w:hAnsi="Trebuchet MS" w:cs="Times New Roman"/>
          <w:color w:val="000000"/>
          <w:sz w:val="22"/>
          <w:szCs w:val="22"/>
        </w:rPr>
      </w:pPr>
      <w:r>
        <w:rPr>
          <w:rFonts w:ascii="Trebuchet MS" w:hAnsi="Trebuchet MS" w:cs="Times New Roman"/>
          <w:color w:val="000000"/>
          <w:sz w:val="22"/>
          <w:szCs w:val="22"/>
        </w:rPr>
        <w:t>Prior</w:t>
      </w:r>
      <w:r w:rsidR="00B77631" w:rsidRPr="009E3C9C">
        <w:rPr>
          <w:rFonts w:ascii="Trebuchet MS" w:hAnsi="Trebuchet MS" w:cs="Times New Roman"/>
          <w:color w:val="000000"/>
          <w:sz w:val="22"/>
          <w:szCs w:val="22"/>
        </w:rPr>
        <w:t xml:space="preserve"> approval of booth layouts and safety protocol plans to deliver product for each company</w:t>
      </w:r>
    </w:p>
    <w:p w14:paraId="1797D8D2" w14:textId="0667F10F" w:rsidR="00B77631" w:rsidRPr="009E3C9C" w:rsidRDefault="00B77631" w:rsidP="00B77631">
      <w:pPr>
        <w:pStyle w:val="ListParagraph"/>
        <w:numPr>
          <w:ilvl w:val="0"/>
          <w:numId w:val="11"/>
        </w:numPr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Provide recommendations and requirements for attendance</w:t>
      </w:r>
      <w:r w:rsidR="005E4309" w:rsidRPr="009E3C9C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r w:rsidR="00A46D4D">
        <w:rPr>
          <w:rFonts w:ascii="Trebuchet MS" w:hAnsi="Trebuchet MS" w:cs="Times New Roman"/>
          <w:color w:val="000000"/>
          <w:sz w:val="22"/>
          <w:szCs w:val="22"/>
        </w:rPr>
        <w:t>by vendors</w:t>
      </w:r>
    </w:p>
    <w:p w14:paraId="3B773F31" w14:textId="77777777" w:rsidR="003B3DAE" w:rsidRPr="009E3C9C" w:rsidRDefault="003B3DAE" w:rsidP="00B77631">
      <w:pPr>
        <w:pStyle w:val="ListParagraph"/>
        <w:numPr>
          <w:ilvl w:val="1"/>
          <w:numId w:val="11"/>
        </w:numPr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Require workers to wear masks</w:t>
      </w:r>
    </w:p>
    <w:p w14:paraId="0EB8A200" w14:textId="057D8580" w:rsidR="00B77631" w:rsidRPr="009E3C9C" w:rsidRDefault="00B77631" w:rsidP="00B77631">
      <w:pPr>
        <w:pStyle w:val="ListParagraph"/>
        <w:numPr>
          <w:ilvl w:val="1"/>
          <w:numId w:val="11"/>
        </w:numPr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Limit number of workers based on booth size</w:t>
      </w:r>
    </w:p>
    <w:p w14:paraId="41723202" w14:textId="77777777" w:rsidR="00B77631" w:rsidRPr="009E3C9C" w:rsidRDefault="00B77631" w:rsidP="00B77631">
      <w:pPr>
        <w:pStyle w:val="ListParagraph"/>
        <w:numPr>
          <w:ilvl w:val="1"/>
          <w:numId w:val="11"/>
        </w:numPr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Do not allow products to be tried on or handled by customers</w:t>
      </w:r>
    </w:p>
    <w:p w14:paraId="297EC14A" w14:textId="70C602CE" w:rsidR="00B77631" w:rsidRPr="009E3C9C" w:rsidRDefault="00B77631" w:rsidP="00B77631">
      <w:pPr>
        <w:pStyle w:val="ListParagraph"/>
        <w:numPr>
          <w:ilvl w:val="1"/>
          <w:numId w:val="11"/>
        </w:numPr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Create ability to offer on-line presales of product</w:t>
      </w:r>
    </w:p>
    <w:p w14:paraId="77668794" w14:textId="1A1EF180" w:rsidR="00B77631" w:rsidRPr="009E3C9C" w:rsidRDefault="00B77631" w:rsidP="00B77631">
      <w:pPr>
        <w:pStyle w:val="ListParagraph"/>
        <w:numPr>
          <w:ilvl w:val="1"/>
          <w:numId w:val="11"/>
        </w:numPr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Use tables as barriers between sales and customer</w:t>
      </w:r>
    </w:p>
    <w:p w14:paraId="3B87D9DA" w14:textId="2B5BF8F1" w:rsidR="00B77631" w:rsidRPr="009E3C9C" w:rsidRDefault="00B77631" w:rsidP="00B77631">
      <w:pPr>
        <w:pStyle w:val="ListParagraph"/>
        <w:numPr>
          <w:ilvl w:val="1"/>
          <w:numId w:val="11"/>
        </w:numPr>
        <w:rPr>
          <w:rFonts w:ascii="Trebuchet MS" w:hAnsi="Trebuchet MS" w:cs="Times New Roman"/>
          <w:color w:val="000000"/>
          <w:sz w:val="22"/>
          <w:szCs w:val="22"/>
        </w:rPr>
      </w:pPr>
      <w:r w:rsidRPr="009E3C9C">
        <w:rPr>
          <w:rFonts w:ascii="Trebuchet MS" w:hAnsi="Trebuchet MS" w:cs="Times New Roman"/>
          <w:color w:val="000000"/>
          <w:sz w:val="22"/>
          <w:szCs w:val="22"/>
        </w:rPr>
        <w:t>Mark floor for social distance and create queue lines</w:t>
      </w:r>
      <w:r w:rsidR="003B3DAE" w:rsidRPr="009E3C9C">
        <w:rPr>
          <w:rFonts w:ascii="Trebuchet MS" w:hAnsi="Trebuchet MS" w:cs="Times New Roman"/>
          <w:color w:val="000000"/>
          <w:sz w:val="22"/>
          <w:szCs w:val="22"/>
        </w:rPr>
        <w:t xml:space="preserve"> based on booth sizes</w:t>
      </w:r>
    </w:p>
    <w:p w14:paraId="321A76DF" w14:textId="69C1CB3D" w:rsidR="00B77631" w:rsidRPr="009E3C9C" w:rsidRDefault="00A46D4D" w:rsidP="00B77631">
      <w:pPr>
        <w:pStyle w:val="ListParagraph"/>
        <w:numPr>
          <w:ilvl w:val="1"/>
          <w:numId w:val="11"/>
        </w:numPr>
        <w:rPr>
          <w:rFonts w:ascii="Trebuchet MS" w:hAnsi="Trebuchet MS" w:cs="Times New Roman"/>
          <w:color w:val="000000"/>
          <w:sz w:val="22"/>
          <w:szCs w:val="22"/>
        </w:rPr>
      </w:pPr>
      <w:r>
        <w:rPr>
          <w:rFonts w:ascii="Trebuchet MS" w:hAnsi="Trebuchet MS" w:cs="Times New Roman"/>
          <w:color w:val="000000"/>
          <w:sz w:val="22"/>
          <w:szCs w:val="22"/>
        </w:rPr>
        <w:t xml:space="preserve">Booth locations will be located on Registration level </w:t>
      </w:r>
      <w:r w:rsidR="00B77631" w:rsidRPr="009E3C9C">
        <w:rPr>
          <w:rFonts w:ascii="Trebuchet MS" w:hAnsi="Trebuchet MS" w:cs="Times New Roman"/>
          <w:color w:val="000000"/>
          <w:sz w:val="22"/>
          <w:szCs w:val="22"/>
        </w:rPr>
        <w:t>to help with crowd controls</w:t>
      </w:r>
      <w:r>
        <w:rPr>
          <w:rFonts w:ascii="Trebuchet MS" w:hAnsi="Trebuchet MS" w:cs="Times New Roman"/>
          <w:color w:val="000000"/>
          <w:sz w:val="22"/>
          <w:szCs w:val="22"/>
        </w:rPr>
        <w:t xml:space="preserve"> &amp; increased spacing</w:t>
      </w:r>
    </w:p>
    <w:p w14:paraId="27D65825" w14:textId="34CB811C" w:rsidR="00B77631" w:rsidRPr="009E3C9C" w:rsidRDefault="00B77631" w:rsidP="004E4817">
      <w:pPr>
        <w:rPr>
          <w:rFonts w:ascii="Trebuchet MS" w:hAnsi="Trebuchet MS" w:cs="Times New Roman"/>
          <w:color w:val="000000"/>
          <w:sz w:val="22"/>
          <w:szCs w:val="22"/>
        </w:rPr>
      </w:pPr>
    </w:p>
    <w:p w14:paraId="560A9D82" w14:textId="521F0A42" w:rsidR="00BA0B81" w:rsidRPr="009E3C9C" w:rsidRDefault="00BA0B81" w:rsidP="00A70418">
      <w:pPr>
        <w:rPr>
          <w:rFonts w:ascii="Trebuchet MS" w:hAnsi="Trebuchet MS" w:cs="Times New Roman"/>
          <w:color w:val="000000"/>
          <w:sz w:val="22"/>
          <w:szCs w:val="22"/>
        </w:rPr>
      </w:pPr>
    </w:p>
    <w:sectPr w:rsidR="00BA0B81" w:rsidRPr="009E3C9C" w:rsidSect="009E3C9C">
      <w:type w:val="continuous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54F26" w14:textId="77777777" w:rsidR="003717B2" w:rsidRDefault="003717B2" w:rsidP="009A51DF">
      <w:r>
        <w:separator/>
      </w:r>
    </w:p>
  </w:endnote>
  <w:endnote w:type="continuationSeparator" w:id="0">
    <w:p w14:paraId="05AEBB85" w14:textId="77777777" w:rsidR="003717B2" w:rsidRDefault="003717B2" w:rsidP="009A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790CF" w14:textId="77777777" w:rsidR="003717B2" w:rsidRDefault="003717B2" w:rsidP="009A51DF">
      <w:r>
        <w:separator/>
      </w:r>
    </w:p>
  </w:footnote>
  <w:footnote w:type="continuationSeparator" w:id="0">
    <w:p w14:paraId="7D746A91" w14:textId="77777777" w:rsidR="003717B2" w:rsidRDefault="003717B2" w:rsidP="009A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619041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93081CC" w14:textId="2CB6374B" w:rsidR="009A51DF" w:rsidRDefault="009A51DF" w:rsidP="005B574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9878D3" w14:textId="77777777" w:rsidR="009A51DF" w:rsidRDefault="009A51DF" w:rsidP="009A51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1127759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3CFB294" w14:textId="05C5C86F" w:rsidR="009A51DF" w:rsidRDefault="009A51DF" w:rsidP="005B574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B238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65AEF4" w14:textId="77777777" w:rsidR="009A51DF" w:rsidRDefault="009A51DF" w:rsidP="009A51D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F731EC2"/>
    <w:multiLevelType w:val="hybridMultilevel"/>
    <w:tmpl w:val="E40837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CDEE18"/>
    <w:multiLevelType w:val="hybridMultilevel"/>
    <w:tmpl w:val="A2B94C1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BB4990"/>
    <w:multiLevelType w:val="hybridMultilevel"/>
    <w:tmpl w:val="AA7E5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C6A13"/>
    <w:multiLevelType w:val="hybridMultilevel"/>
    <w:tmpl w:val="737A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B5206"/>
    <w:multiLevelType w:val="hybridMultilevel"/>
    <w:tmpl w:val="910A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80D3A"/>
    <w:multiLevelType w:val="hybridMultilevel"/>
    <w:tmpl w:val="52EE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C5195"/>
    <w:multiLevelType w:val="multilevel"/>
    <w:tmpl w:val="8F6C880C"/>
    <w:styleLink w:val="NQStyle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BA23192"/>
    <w:multiLevelType w:val="hybridMultilevel"/>
    <w:tmpl w:val="D18A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61BA"/>
    <w:multiLevelType w:val="hybridMultilevel"/>
    <w:tmpl w:val="CC84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F3AD0"/>
    <w:multiLevelType w:val="hybridMultilevel"/>
    <w:tmpl w:val="E5825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20639D"/>
    <w:multiLevelType w:val="multilevel"/>
    <w:tmpl w:val="9634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F61F24"/>
    <w:multiLevelType w:val="hybridMultilevel"/>
    <w:tmpl w:val="A35A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54D2A"/>
    <w:multiLevelType w:val="hybridMultilevel"/>
    <w:tmpl w:val="1F64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F450D"/>
    <w:multiLevelType w:val="hybridMultilevel"/>
    <w:tmpl w:val="A7BA1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DC496A"/>
    <w:multiLevelType w:val="hybridMultilevel"/>
    <w:tmpl w:val="3540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027BE"/>
    <w:multiLevelType w:val="hybridMultilevel"/>
    <w:tmpl w:val="3DA6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0D9D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D576B2F2">
      <w:numFmt w:val="bullet"/>
      <w:lvlText w:val="—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4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0"/>
  </w:num>
  <w:num w:numId="14">
    <w:abstractNumId w:val="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C5"/>
    <w:rsid w:val="00024D8C"/>
    <w:rsid w:val="000566F3"/>
    <w:rsid w:val="00062C77"/>
    <w:rsid w:val="000A4A84"/>
    <w:rsid w:val="000A5922"/>
    <w:rsid w:val="000E6A8C"/>
    <w:rsid w:val="0013163E"/>
    <w:rsid w:val="00137D0C"/>
    <w:rsid w:val="0018475E"/>
    <w:rsid w:val="001D1AB2"/>
    <w:rsid w:val="00207BF3"/>
    <w:rsid w:val="0021137C"/>
    <w:rsid w:val="002470F6"/>
    <w:rsid w:val="00250AE2"/>
    <w:rsid w:val="002703AC"/>
    <w:rsid w:val="002A3418"/>
    <w:rsid w:val="002C319E"/>
    <w:rsid w:val="002D22B9"/>
    <w:rsid w:val="002D5996"/>
    <w:rsid w:val="003609A7"/>
    <w:rsid w:val="003717B2"/>
    <w:rsid w:val="00375A20"/>
    <w:rsid w:val="00377845"/>
    <w:rsid w:val="0038296F"/>
    <w:rsid w:val="003B097B"/>
    <w:rsid w:val="003B16C5"/>
    <w:rsid w:val="003B3DAE"/>
    <w:rsid w:val="003F0ACC"/>
    <w:rsid w:val="0041153F"/>
    <w:rsid w:val="00457EF2"/>
    <w:rsid w:val="004649EE"/>
    <w:rsid w:val="004935F4"/>
    <w:rsid w:val="004B2E44"/>
    <w:rsid w:val="004E06D1"/>
    <w:rsid w:val="004E4817"/>
    <w:rsid w:val="0050493A"/>
    <w:rsid w:val="005054AB"/>
    <w:rsid w:val="00552ACA"/>
    <w:rsid w:val="00555FC4"/>
    <w:rsid w:val="00582EDD"/>
    <w:rsid w:val="0058354E"/>
    <w:rsid w:val="005E4309"/>
    <w:rsid w:val="005F1363"/>
    <w:rsid w:val="00627899"/>
    <w:rsid w:val="00630472"/>
    <w:rsid w:val="00637A7F"/>
    <w:rsid w:val="00657A08"/>
    <w:rsid w:val="006C3887"/>
    <w:rsid w:val="0071612A"/>
    <w:rsid w:val="0074041E"/>
    <w:rsid w:val="007623AB"/>
    <w:rsid w:val="00790DE1"/>
    <w:rsid w:val="007C0D03"/>
    <w:rsid w:val="007E1BEB"/>
    <w:rsid w:val="00816F68"/>
    <w:rsid w:val="00817FBD"/>
    <w:rsid w:val="00890F6D"/>
    <w:rsid w:val="008D52F3"/>
    <w:rsid w:val="009048FD"/>
    <w:rsid w:val="009140F8"/>
    <w:rsid w:val="00927224"/>
    <w:rsid w:val="00951790"/>
    <w:rsid w:val="009560D9"/>
    <w:rsid w:val="009616EE"/>
    <w:rsid w:val="009A1651"/>
    <w:rsid w:val="009A51DF"/>
    <w:rsid w:val="009A71EB"/>
    <w:rsid w:val="009A7A8B"/>
    <w:rsid w:val="009E2A1A"/>
    <w:rsid w:val="009E3C9C"/>
    <w:rsid w:val="009E5D52"/>
    <w:rsid w:val="009F5179"/>
    <w:rsid w:val="00A046C7"/>
    <w:rsid w:val="00A46D4D"/>
    <w:rsid w:val="00A53EF9"/>
    <w:rsid w:val="00A566D5"/>
    <w:rsid w:val="00A70418"/>
    <w:rsid w:val="00AA1291"/>
    <w:rsid w:val="00AB10D6"/>
    <w:rsid w:val="00AB4BC1"/>
    <w:rsid w:val="00AE332F"/>
    <w:rsid w:val="00AF5287"/>
    <w:rsid w:val="00B10CD0"/>
    <w:rsid w:val="00B21383"/>
    <w:rsid w:val="00B515AC"/>
    <w:rsid w:val="00B656DF"/>
    <w:rsid w:val="00B77631"/>
    <w:rsid w:val="00B804FB"/>
    <w:rsid w:val="00BA0B81"/>
    <w:rsid w:val="00BB76A5"/>
    <w:rsid w:val="00BE1918"/>
    <w:rsid w:val="00C00EDC"/>
    <w:rsid w:val="00C034B6"/>
    <w:rsid w:val="00C075BF"/>
    <w:rsid w:val="00C5671C"/>
    <w:rsid w:val="00C567D7"/>
    <w:rsid w:val="00C6111B"/>
    <w:rsid w:val="00C63561"/>
    <w:rsid w:val="00C7608C"/>
    <w:rsid w:val="00C84D3C"/>
    <w:rsid w:val="00C85BD2"/>
    <w:rsid w:val="00C87721"/>
    <w:rsid w:val="00CB16F6"/>
    <w:rsid w:val="00D1133A"/>
    <w:rsid w:val="00D332C9"/>
    <w:rsid w:val="00D95B7F"/>
    <w:rsid w:val="00DF104C"/>
    <w:rsid w:val="00E111F0"/>
    <w:rsid w:val="00E25F9C"/>
    <w:rsid w:val="00E448B3"/>
    <w:rsid w:val="00EA4E0B"/>
    <w:rsid w:val="00EA629A"/>
    <w:rsid w:val="00ED6CF2"/>
    <w:rsid w:val="00EE4667"/>
    <w:rsid w:val="00F33098"/>
    <w:rsid w:val="00F54A0A"/>
    <w:rsid w:val="00F64606"/>
    <w:rsid w:val="00FB09F3"/>
    <w:rsid w:val="00FB2388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D3CD3"/>
  <w15:chartTrackingRefBased/>
  <w15:docId w15:val="{0B07CB32-B4C2-2740-8A9B-CA73DE08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QStyle">
    <w:name w:val="NQ Style"/>
    <w:uiPriority w:val="99"/>
    <w:rsid w:val="00AE332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B16C5"/>
    <w:pPr>
      <w:ind w:left="720"/>
      <w:contextualSpacing/>
    </w:pPr>
  </w:style>
  <w:style w:type="paragraph" w:styleId="NoSpacing">
    <w:name w:val="No Spacing"/>
    <w:uiPriority w:val="1"/>
    <w:qFormat/>
    <w:rsid w:val="007C0D03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F136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9A71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A71E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075BF"/>
  </w:style>
  <w:style w:type="paragraph" w:styleId="Header">
    <w:name w:val="header"/>
    <w:basedOn w:val="Normal"/>
    <w:link w:val="HeaderChar"/>
    <w:uiPriority w:val="99"/>
    <w:unhideWhenUsed/>
    <w:rsid w:val="009A5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1DF"/>
  </w:style>
  <w:style w:type="paragraph" w:styleId="Footer">
    <w:name w:val="footer"/>
    <w:basedOn w:val="Normal"/>
    <w:link w:val="FooterChar"/>
    <w:uiPriority w:val="99"/>
    <w:unhideWhenUsed/>
    <w:rsid w:val="009A5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1DF"/>
  </w:style>
  <w:style w:type="character" w:styleId="PageNumber">
    <w:name w:val="page number"/>
    <w:basedOn w:val="DefaultParagraphFont"/>
    <w:uiPriority w:val="99"/>
    <w:semiHidden/>
    <w:unhideWhenUsed/>
    <w:rsid w:val="009A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mpagov.net/sites/default/files/convention-center/files/tccready_welcome_bac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Dagostino</dc:creator>
  <cp:keywords/>
  <dc:description/>
  <cp:lastModifiedBy>jvctournaments@gmail.com</cp:lastModifiedBy>
  <cp:revision>2</cp:revision>
  <dcterms:created xsi:type="dcterms:W3CDTF">2020-06-04T23:48:00Z</dcterms:created>
  <dcterms:modified xsi:type="dcterms:W3CDTF">2020-06-04T23:48:00Z</dcterms:modified>
</cp:coreProperties>
</file>